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143CA8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ab/>
      </w:r>
    </w:p>
    <w:p w:rsidR="005B10D9" w:rsidRPr="005B10D9" w:rsidRDefault="00BA011D" w:rsidP="005B10D9">
      <w:pPr>
        <w:tabs>
          <w:tab w:val="left" w:pos="69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t xml:space="preserve"> </w:t>
      </w:r>
    </w:p>
    <w:p w:rsidR="005B10D9" w:rsidRPr="005B10D9" w:rsidRDefault="005B10D9" w:rsidP="005B10D9">
      <w:pPr>
        <w:tabs>
          <w:tab w:val="left" w:pos="69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</w:pPr>
      <w:r w:rsidRPr="005B10D9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t xml:space="preserve">    </w:t>
      </w:r>
    </w:p>
    <w:p w:rsidR="005B10D9" w:rsidRPr="005B10D9" w:rsidRDefault="005B10D9" w:rsidP="005B10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5B10D9" w:rsidRDefault="00BA011D" w:rsidP="005B10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210300" cy="878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0D9" w:rsidRDefault="005B10D9" w:rsidP="00687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5B10D9" w:rsidRDefault="005B10D9" w:rsidP="00687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687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Содержание</w:t>
      </w:r>
    </w:p>
    <w:p w:rsidR="0068775A" w:rsidRDefault="0068775A" w:rsidP="00687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687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tbl>
      <w:tblPr>
        <w:tblpPr w:leftFromText="180" w:rightFromText="180" w:vertAnchor="text" w:horzAnchor="margin" w:tblpX="642" w:tblpY="-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6804"/>
        <w:gridCol w:w="1559"/>
      </w:tblGrid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559" w:type="dxa"/>
          </w:tcPr>
          <w:p w:rsidR="0068775A" w:rsidRPr="00FF24AC" w:rsidRDefault="0068775A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68775A" w:rsidRPr="00FF24AC" w:rsidTr="00A04A66">
        <w:trPr>
          <w:trHeight w:val="309"/>
        </w:trPr>
        <w:tc>
          <w:tcPr>
            <w:tcW w:w="884" w:type="dxa"/>
          </w:tcPr>
          <w:p w:rsidR="0068775A" w:rsidRPr="004661AE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559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Пояснительная записка. Цель</w:t>
            </w:r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</w:tc>
        <w:tc>
          <w:tcPr>
            <w:tcW w:w="1559" w:type="dxa"/>
          </w:tcPr>
          <w:p w:rsidR="0068775A" w:rsidRPr="002A72D4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4-5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Возрастные и индивидуальные особенности детей</w:t>
            </w:r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-6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8775A" w:rsidRPr="00FF24AC" w:rsidTr="00A04A66">
        <w:trPr>
          <w:trHeight w:val="2294"/>
        </w:trPr>
        <w:tc>
          <w:tcPr>
            <w:tcW w:w="884" w:type="dxa"/>
          </w:tcPr>
          <w:p w:rsidR="0068775A" w:rsidRPr="00FF24AC" w:rsidRDefault="0068775A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Описание особенностей образовательной деятельности с детьми группы  по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ельной области «Физическое развитие»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  <w:proofErr w:type="gramEnd"/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8775A" w:rsidRPr="00FF24AC" w:rsidTr="00A04A66">
        <w:trPr>
          <w:trHeight w:val="432"/>
        </w:trPr>
        <w:tc>
          <w:tcPr>
            <w:tcW w:w="884" w:type="dxa"/>
          </w:tcPr>
          <w:p w:rsidR="0068775A" w:rsidRPr="004661AE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Образовательная область «Физическая культура»</w:t>
            </w:r>
          </w:p>
        </w:tc>
        <w:tc>
          <w:tcPr>
            <w:tcW w:w="1559" w:type="dxa"/>
          </w:tcPr>
          <w:p w:rsidR="0068775A" w:rsidRPr="006C5F40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7-12</w:t>
            </w:r>
          </w:p>
        </w:tc>
      </w:tr>
      <w:tr w:rsidR="0068775A" w:rsidRPr="00FF24AC" w:rsidTr="00A04A66">
        <w:trPr>
          <w:trHeight w:val="825"/>
        </w:trPr>
        <w:tc>
          <w:tcPr>
            <w:tcW w:w="884" w:type="dxa"/>
            <w:tcBorders>
              <w:bottom w:val="single" w:sz="4" w:space="0" w:color="auto"/>
            </w:tcBorders>
          </w:tcPr>
          <w:p w:rsidR="0068775A" w:rsidRPr="004661AE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8775A" w:rsidRPr="004661AE" w:rsidRDefault="0068775A" w:rsidP="00A0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сотрудничества с семьями воспитанников 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 </w:t>
            </w:r>
            <w:r w:rsidRPr="004661AE">
              <w:rPr>
                <w:rFonts w:ascii="Times New Roman" w:hAnsi="Times New Roman"/>
                <w:sz w:val="28"/>
                <w:szCs w:val="28"/>
                <w:lang w:val="ru-RU"/>
              </w:rPr>
              <w:t>(перспективный план взаимодействия с родителями).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775A" w:rsidRPr="006C5F40" w:rsidRDefault="003661D4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2-14</w:t>
            </w:r>
          </w:p>
        </w:tc>
      </w:tr>
      <w:tr w:rsidR="0068775A" w:rsidRPr="00FF24AC" w:rsidTr="00A04A66">
        <w:trPr>
          <w:trHeight w:val="323"/>
        </w:trPr>
        <w:tc>
          <w:tcPr>
            <w:tcW w:w="884" w:type="dxa"/>
            <w:tcBorders>
              <w:top w:val="single" w:sz="4" w:space="0" w:color="auto"/>
            </w:tcBorders>
          </w:tcPr>
          <w:p w:rsidR="0068775A" w:rsidRPr="004661AE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8775A" w:rsidRPr="004661AE" w:rsidRDefault="0068775A" w:rsidP="00A04A6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61AE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775A" w:rsidRPr="006C5F40" w:rsidRDefault="003661D4" w:rsidP="00A04A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68775A" w:rsidRPr="00FF24AC" w:rsidTr="00A04A66">
        <w:trPr>
          <w:trHeight w:val="336"/>
        </w:trPr>
        <w:tc>
          <w:tcPr>
            <w:tcW w:w="884" w:type="dxa"/>
            <w:tcBorders>
              <w:top w:val="single" w:sz="4" w:space="0" w:color="auto"/>
            </w:tcBorders>
          </w:tcPr>
          <w:p w:rsidR="0068775A" w:rsidRPr="00FF24AC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Режим пребывания детей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775A" w:rsidRPr="006C5F40" w:rsidRDefault="003661D4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0C541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  <w:tc>
          <w:tcPr>
            <w:tcW w:w="1559" w:type="dxa"/>
          </w:tcPr>
          <w:p w:rsidR="0068775A" w:rsidRPr="006C5F40" w:rsidRDefault="003661D4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0C541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Расписание НОД</w:t>
            </w:r>
          </w:p>
        </w:tc>
        <w:tc>
          <w:tcPr>
            <w:tcW w:w="1559" w:type="dxa"/>
          </w:tcPr>
          <w:p w:rsidR="0068775A" w:rsidRPr="006C5F40" w:rsidRDefault="003661D4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0C541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Лист здоровья воспитанников</w:t>
            </w:r>
          </w:p>
        </w:tc>
        <w:tc>
          <w:tcPr>
            <w:tcW w:w="1559" w:type="dxa"/>
          </w:tcPr>
          <w:p w:rsidR="0068775A" w:rsidRPr="006C5F40" w:rsidRDefault="003661D4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3033C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68775A" w:rsidRPr="00FF24AC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 xml:space="preserve">Двигательный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FF24AC">
              <w:rPr>
                <w:rFonts w:ascii="Times New Roman" w:hAnsi="Times New Roman"/>
                <w:sz w:val="28"/>
                <w:szCs w:val="28"/>
              </w:rPr>
              <w:t>ежим  </w:t>
            </w:r>
          </w:p>
        </w:tc>
        <w:tc>
          <w:tcPr>
            <w:tcW w:w="1559" w:type="dxa"/>
          </w:tcPr>
          <w:p w:rsidR="0068775A" w:rsidRPr="006C5F40" w:rsidRDefault="003661D4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68775A" w:rsidRPr="00FF24AC" w:rsidTr="00A04A66">
        <w:tc>
          <w:tcPr>
            <w:tcW w:w="884" w:type="dxa"/>
          </w:tcPr>
          <w:p w:rsidR="0068775A" w:rsidRPr="003033C2" w:rsidRDefault="0068775A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24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68775A" w:rsidRPr="004661AE" w:rsidRDefault="0068775A" w:rsidP="00A04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1559" w:type="dxa"/>
          </w:tcPr>
          <w:p w:rsidR="0068775A" w:rsidRPr="006C5F40" w:rsidRDefault="003661D4" w:rsidP="00A04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18-19</w:t>
            </w:r>
          </w:p>
        </w:tc>
      </w:tr>
    </w:tbl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154510" w:rsidRDefault="00154510" w:rsidP="0068775A">
      <w:pPr>
        <w:spacing w:line="23" w:lineRule="atLeast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68775A" w:rsidRDefault="0068775A" w:rsidP="0068775A">
      <w:pPr>
        <w:spacing w:line="23" w:lineRule="atLeast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01A70">
        <w:rPr>
          <w:rFonts w:ascii="Times New Roman" w:hAnsi="Times New Roman"/>
          <w:b/>
          <w:sz w:val="28"/>
          <w:szCs w:val="28"/>
        </w:rPr>
        <w:t>I .Целевой раздел</w:t>
      </w:r>
    </w:p>
    <w:p w:rsidR="0068775A" w:rsidRPr="003033C2" w:rsidRDefault="0068775A" w:rsidP="0068775A">
      <w:pPr>
        <w:spacing w:line="23" w:lineRule="atLeast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8775A" w:rsidRPr="003033C2" w:rsidRDefault="0068775A" w:rsidP="0068775A">
      <w:pPr>
        <w:numPr>
          <w:ilvl w:val="1"/>
          <w:numId w:val="21"/>
        </w:numPr>
        <w:spacing w:line="23" w:lineRule="atLeast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33C2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записка. </w:t>
      </w:r>
    </w:p>
    <w:p w:rsidR="0068775A" w:rsidRDefault="0068775A" w:rsidP="0068775A">
      <w:pPr>
        <w:spacing w:line="23" w:lineRule="atLeas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Настоящая рабочая </w:t>
      </w:r>
      <w:r>
        <w:rPr>
          <w:rFonts w:ascii="Times New Roman" w:hAnsi="Times New Roman"/>
          <w:sz w:val="28"/>
          <w:szCs w:val="28"/>
          <w:lang w:val="ru-RU"/>
        </w:rPr>
        <w:t>программа разработана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33C2">
        <w:rPr>
          <w:rFonts w:ascii="Times New Roman" w:hAnsi="Times New Roman"/>
          <w:bCs/>
          <w:sz w:val="28"/>
          <w:szCs w:val="28"/>
          <w:lang w:val="ru-RU"/>
        </w:rPr>
        <w:t>на основе примерной основной общеобразовательной программы дошкольного образования «От рождения до школы» / Под ред. Н. Е. Вераксы, Т. С. Комаровой, М. А. Васильевой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, образовательной программы </w:t>
      </w:r>
      <w:r w:rsidRPr="003033C2">
        <w:rPr>
          <w:rFonts w:ascii="Times New Roman" w:hAnsi="Times New Roman"/>
          <w:bCs/>
          <w:sz w:val="28"/>
          <w:szCs w:val="28"/>
          <w:lang w:val="ru-RU"/>
        </w:rPr>
        <w:t>ДОУ</w:t>
      </w:r>
      <w:r>
        <w:rPr>
          <w:rFonts w:ascii="Times New Roman" w:hAnsi="Times New Roman"/>
          <w:sz w:val="28"/>
          <w:szCs w:val="28"/>
          <w:lang w:val="ru-RU"/>
        </w:rPr>
        <w:t xml:space="preserve"> - в соответствии с Федеральным</w:t>
      </w:r>
      <w:r w:rsidRPr="003033C2">
        <w:rPr>
          <w:rFonts w:ascii="Times New Roman" w:hAnsi="Times New Roman"/>
          <w:sz w:val="28"/>
          <w:szCs w:val="28"/>
          <w:lang w:val="ru-RU"/>
        </w:rPr>
        <w:t xml:space="preserve"> государственным образовательным стандартом  к структуре основной общеобразовательной программы дошкольного образования для детей дошкольного возраста. </w:t>
      </w:r>
      <w:r w:rsidRPr="003033C2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определяет содержание и организацию образовательной д</w:t>
      </w:r>
      <w:r w:rsidR="00B200FB">
        <w:rPr>
          <w:rFonts w:ascii="Times New Roman" w:hAnsi="Times New Roman"/>
          <w:color w:val="000000"/>
          <w:sz w:val="28"/>
          <w:szCs w:val="28"/>
          <w:lang w:val="ru-RU"/>
        </w:rPr>
        <w:t>еятельности детей младшей</w:t>
      </w:r>
      <w:r w:rsidRPr="003033C2">
        <w:rPr>
          <w:rFonts w:ascii="Times New Roman" w:hAnsi="Times New Roman"/>
          <w:color w:val="000000"/>
          <w:sz w:val="28"/>
          <w:szCs w:val="28"/>
          <w:lang w:val="ru-RU"/>
        </w:rPr>
        <w:t xml:space="preserve"> группы.</w:t>
      </w:r>
    </w:p>
    <w:p w:rsidR="0068775A" w:rsidRDefault="0068775A" w:rsidP="0068775A">
      <w:pPr>
        <w:spacing w:line="23" w:lineRule="atLeas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Реализация программы рассчитана сроком на 1 год.</w:t>
      </w:r>
    </w:p>
    <w:p w:rsidR="0068775A" w:rsidRDefault="0068775A" w:rsidP="0068775A">
      <w:pPr>
        <w:spacing w:line="23" w:lineRule="atLeast"/>
        <w:ind w:firstLine="36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775A" w:rsidRPr="00D4266F" w:rsidRDefault="0068775A" w:rsidP="0068775A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Цель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программы: Формирование у детей интереса и ценностного отношения к занятиям физической культурой, гармоническое физическое развитие. Овладение основными движениями в обобщенном виде,   формирование умения выделять элементы движений (направление, скорость, амплитуда), воспринимать и анализировать последовательность выполняемых действий. </w:t>
      </w:r>
    </w:p>
    <w:p w:rsidR="0068775A" w:rsidRPr="00D4266F" w:rsidRDefault="0068775A" w:rsidP="0068775A">
      <w:pPr>
        <w:suppressAutoHyphens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1.2 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Задачи:</w:t>
      </w:r>
    </w:p>
    <w:p w:rsidR="0068775A" w:rsidRPr="00D4266F" w:rsidRDefault="0068775A" w:rsidP="0068775A">
      <w:pPr>
        <w:tabs>
          <w:tab w:val="left" w:pos="3855"/>
        </w:tabs>
        <w:suppressAutoHyphens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1.Оздоровительные: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сохранение и  укрепление здоровья детей;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физических качеств;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повышение работоспособности;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развитие двигательных умений и навыков;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коррекция осанки, укрепление мышечного корсета;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физических качеств: быстроты, ловкости, выносливости;</w:t>
      </w:r>
    </w:p>
    <w:p w:rsidR="0068775A" w:rsidRPr="00D4266F" w:rsidRDefault="0068775A" w:rsidP="0068775A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физические упражнения   для развития моторики; </w:t>
      </w:r>
    </w:p>
    <w:p w:rsidR="0068775A" w:rsidRPr="00D4266F" w:rsidRDefault="0068775A" w:rsidP="0068775A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произношение  стихов, сопровождаемых  движениями рук, ног для развития  выразительности речи, слуха и  памяти; </w:t>
      </w:r>
    </w:p>
    <w:p w:rsidR="0068775A" w:rsidRPr="00D4266F" w:rsidRDefault="0068775A" w:rsidP="0068775A">
      <w:pPr>
        <w:numPr>
          <w:ilvl w:val="0"/>
          <w:numId w:val="9"/>
        </w:numPr>
        <w:tabs>
          <w:tab w:val="left" w:pos="2265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подвижные  игры и игры – эстафеты для развития  общения и позитивного самоощущения.</w:t>
      </w:r>
    </w:p>
    <w:p w:rsidR="0068775A" w:rsidRPr="00D4266F" w:rsidRDefault="0068775A" w:rsidP="0068775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2. Образовательные: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формирование потребности физического самосовершенствования, умение самостоятельно заниматься физическими упражнениями, играть в подвижные игры;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приобретение  знаний научно-практического характера;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всестороннее гармоничное развитие личности; 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приобретение знаний  о необходимости ведения здорового образа жизни.</w:t>
      </w:r>
    </w:p>
    <w:p w:rsidR="0068775A" w:rsidRPr="00D4266F" w:rsidRDefault="0068775A" w:rsidP="0068775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3. Воспитательные: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воспитание интереса к систематическим занятиям физической культурой и спортом;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воспитание морально-волевых, нравственно – эстетических  качеств;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согласование своих действий с действиями других детей;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умение самостоятельно преодолевать трудности. </w:t>
      </w:r>
    </w:p>
    <w:p w:rsidR="0068775A" w:rsidRPr="0068775A" w:rsidRDefault="0068775A" w:rsidP="0068775A">
      <w:pPr>
        <w:pStyle w:val="ab"/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1.3</w:t>
      </w:r>
      <w:r w:rsidRPr="0068775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Принципы построения работы.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lastRenderedPageBreak/>
        <w:t xml:space="preserve">Принцип системности и последовательности 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взаимосвязь знаний, навыков и умений);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многократного повторения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выработку     у детей динамических стереотипов);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связи теории и практической деятельности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(предполагает применение полученных знаний и умений по сохранению и укреплению своего здоровья в повседневной жизни);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коммуникативност</w:t>
      </w:r>
      <w:proofErr w:type="gramStart"/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и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предполагает развитие у детей потребности в общении, где формируется мотивация здоровья);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Принцип личностной ориентации и доступности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(предполагает подборку упражнений и заданий с учётом индивидуального физического развития детей, исключает завышенные требования и физические нагрузки на растущий организм);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Принцип результативности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(предполагает получение положительного результата физкультурно – оздоровительной работы и положительных эмоций детей).</w:t>
      </w:r>
    </w:p>
    <w:p w:rsidR="0068775A" w:rsidRPr="00D4266F" w:rsidRDefault="0068775A" w:rsidP="0068775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Методы работы.</w:t>
      </w:r>
    </w:p>
    <w:p w:rsidR="0068775A" w:rsidRPr="00D4266F" w:rsidRDefault="0068775A" w:rsidP="006877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      </w:t>
      </w: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Наглядный </w:t>
      </w:r>
      <w:r w:rsidRPr="00D4266F">
        <w:rPr>
          <w:rFonts w:ascii="Times New Roman" w:eastAsia="Times New Roman" w:hAnsi="Times New Roman" w:cs="Times New Roman"/>
          <w:i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показ  движений, игровых упражнений.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gramStart"/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Словесный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– объяснение, проводится беседа на данную тему, разучиваются считалки,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физминутки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четверостишья.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 xml:space="preserve">Поисковый –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поиск новых идей и материалов.</w:t>
      </w:r>
    </w:p>
    <w:p w:rsidR="0068775A" w:rsidRPr="00D4266F" w:rsidRDefault="0068775A" w:rsidP="0068775A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 w:bidi="ar-SA"/>
        </w:rPr>
        <w:t>Практический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– инструктор показывает и вместе с детьми выполняет упражнения, игровые действия.</w:t>
      </w:r>
    </w:p>
    <w:p w:rsidR="0068775A" w:rsidRDefault="0068775A" w:rsidP="006877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8775A" w:rsidRPr="006E57CA" w:rsidRDefault="0068775A" w:rsidP="0068775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1.4  Нормативно-правовая база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:</w:t>
      </w:r>
    </w:p>
    <w:p w:rsidR="0068775A" w:rsidRPr="006E57CA" w:rsidRDefault="0068775A" w:rsidP="0068775A">
      <w:pPr>
        <w:suppressAutoHyphens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Программа по  физической культуре (далее - Программа) разработана в соответствии  со следующими  нормативно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6E57C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 правовыми документами, регламентирующими деятельность МБДОУ: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 w:bidi="ar-SA"/>
        </w:rPr>
        <w:t xml:space="preserve">      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Федеральный закон Российской Федерации от 29 декабря 2012 №273-ФЗ «Об образовании в Российской Федерации»;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Санитарно-эпидемиологические правила и нормативы 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организаций".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2.4.1.3049-13 (с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изменениями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мая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 г"/>
        </w:smartTagPr>
        <w:r w:rsidRPr="0013129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2013 г</w:t>
        </w:r>
      </w:smartTag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N 26)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СанПин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2.4.1.3049.13 «</w:t>
      </w: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Санитарно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Лицензия на правоведения образовательной деятельности;</w:t>
      </w:r>
    </w:p>
    <w:p w:rsidR="0068775A" w:rsidRPr="00131292" w:rsidRDefault="0068775A" w:rsidP="0068775A">
      <w:pPr>
        <w:numPr>
          <w:ilvl w:val="0"/>
          <w:numId w:val="23"/>
        </w:numPr>
        <w:shd w:val="clear" w:color="auto" w:fill="FFFFFF"/>
        <w:spacing w:before="28"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</w:t>
      </w:r>
      <w:proofErr w:type="spellEnd"/>
      <w:r w:rsidRPr="001312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МБДОУ.</w:t>
      </w:r>
    </w:p>
    <w:p w:rsidR="00A04A66" w:rsidRPr="00D4266F" w:rsidRDefault="00A04A66" w:rsidP="006877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A04A66" w:rsidRDefault="00A04A66" w:rsidP="00A04A66">
      <w:pPr>
        <w:pStyle w:val="1"/>
        <w:spacing w:before="0" w:line="240" w:lineRule="auto"/>
        <w:ind w:firstLine="370"/>
        <w:jc w:val="both"/>
        <w:rPr>
          <w:rFonts w:ascii="Times New Roman" w:hAnsi="Times New Roman"/>
          <w:color w:val="auto"/>
          <w:lang w:val="ru-RU"/>
        </w:rPr>
      </w:pPr>
      <w:r w:rsidRPr="00131292">
        <w:rPr>
          <w:rFonts w:ascii="Times New Roman" w:hAnsi="Times New Roman"/>
          <w:color w:val="auto"/>
          <w:lang w:val="ru-RU"/>
        </w:rPr>
        <w:t>1.5. Возрастные и индивидуальные особенности</w:t>
      </w:r>
      <w:r w:rsidRPr="00131292">
        <w:rPr>
          <w:rFonts w:ascii="Times New Roman" w:hAnsi="Times New Roman"/>
          <w:b w:val="0"/>
          <w:lang w:val="ru-RU"/>
        </w:rPr>
        <w:t xml:space="preserve">  </w:t>
      </w:r>
      <w:r w:rsidR="00B200FB">
        <w:rPr>
          <w:rFonts w:ascii="Times New Roman" w:hAnsi="Times New Roman"/>
          <w:color w:val="auto"/>
          <w:lang w:val="ru-RU"/>
        </w:rPr>
        <w:t>(от 3 до 4</w:t>
      </w:r>
      <w:r w:rsidRPr="00131292">
        <w:rPr>
          <w:rFonts w:ascii="Times New Roman" w:hAnsi="Times New Roman"/>
          <w:color w:val="auto"/>
          <w:lang w:val="ru-RU"/>
        </w:rPr>
        <w:t xml:space="preserve"> лет) </w:t>
      </w:r>
    </w:p>
    <w:p w:rsidR="00A04A66" w:rsidRDefault="00A04A66" w:rsidP="00A04A66">
      <w:pPr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04068">
        <w:rPr>
          <w:rFonts w:ascii="Times New Roman" w:hAnsi="Times New Roman"/>
          <w:i/>
          <w:iCs/>
          <w:sz w:val="24"/>
          <w:szCs w:val="24"/>
        </w:rPr>
        <w:t>      </w:t>
      </w:r>
    </w:p>
    <w:p w:rsidR="00B200FB" w:rsidRPr="00B200FB" w:rsidRDefault="00A04A66" w:rsidP="00B200FB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="00B200FB" w:rsidRPr="00B200F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Младший дошкольный возраст</w:t>
      </w:r>
      <w:r w:rsidR="00B200FB" w:rsidRPr="00F71FB8">
        <w:rPr>
          <w:rFonts w:ascii="Times New Roman" w:hAnsi="Times New Roman"/>
          <w:sz w:val="28"/>
          <w:szCs w:val="28"/>
        </w:rPr>
        <w:t> </w:t>
      </w:r>
      <w:r w:rsidR="00B200FB" w:rsidRPr="00B200FB">
        <w:rPr>
          <w:rFonts w:ascii="Times New Roman" w:hAnsi="Times New Roman"/>
          <w:sz w:val="28"/>
          <w:szCs w:val="28"/>
          <w:lang w:val="ru-RU"/>
        </w:rPr>
        <w:t>– важнейший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B200FB" w:rsidRPr="00B200FB" w:rsidRDefault="00B200FB" w:rsidP="00B200FB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1FB8">
        <w:rPr>
          <w:rFonts w:ascii="Times New Roman" w:hAnsi="Times New Roman"/>
          <w:sz w:val="28"/>
          <w:szCs w:val="28"/>
        </w:rPr>
        <w:t>    </w:t>
      </w:r>
      <w:r w:rsidRPr="00B200FB">
        <w:rPr>
          <w:rFonts w:ascii="Times New Roman" w:hAnsi="Times New Roman"/>
          <w:sz w:val="28"/>
          <w:szCs w:val="28"/>
          <w:lang w:val="ru-RU"/>
        </w:rPr>
        <w:t>Психологи обращают внимание на</w:t>
      </w:r>
      <w:r w:rsidRPr="00F71FB8">
        <w:rPr>
          <w:rFonts w:ascii="Times New Roman" w:hAnsi="Times New Roman"/>
          <w:sz w:val="28"/>
          <w:szCs w:val="28"/>
        </w:rPr>
        <w:t> </w:t>
      </w:r>
      <w:r w:rsidRPr="00B200FB">
        <w:rPr>
          <w:rFonts w:ascii="Times New Roman" w:hAnsi="Times New Roman"/>
          <w:i/>
          <w:iCs/>
          <w:sz w:val="28"/>
          <w:szCs w:val="28"/>
          <w:lang w:val="ru-RU"/>
        </w:rPr>
        <w:t>«кризис трех лет»</w:t>
      </w:r>
      <w:r w:rsidRPr="00B200FB">
        <w:rPr>
          <w:rFonts w:ascii="Times New Roman" w:hAnsi="Times New Roman"/>
          <w:sz w:val="28"/>
          <w:szCs w:val="28"/>
          <w:lang w:val="ru-RU"/>
        </w:rPr>
        <w:t>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содержанием. Если же новые отношения с ребенком не складываются, его инициатива не поощряется, самостоятельность постоянно ограничивается, то возникают собственно кризисные явления в системе ребенок – взрослый, что проявляется в капризах, упрямстве, строптивости, своеволии по отношению к взрослым (в контакте со сверстниками этого не происходит).</w:t>
      </w:r>
    </w:p>
    <w:p w:rsidR="00B200FB" w:rsidRPr="00B200FB" w:rsidRDefault="00B200FB" w:rsidP="00B200FB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1FB8">
        <w:rPr>
          <w:rFonts w:ascii="Times New Roman" w:hAnsi="Times New Roman"/>
          <w:sz w:val="28"/>
          <w:szCs w:val="28"/>
        </w:rPr>
        <w:t>   </w:t>
      </w:r>
      <w:r w:rsidRPr="00B200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1FB8">
        <w:rPr>
          <w:rFonts w:ascii="Times New Roman" w:hAnsi="Times New Roman"/>
          <w:sz w:val="28"/>
          <w:szCs w:val="28"/>
        </w:rPr>
        <w:t> </w:t>
      </w:r>
      <w:r w:rsidRPr="00B200FB">
        <w:rPr>
          <w:rFonts w:ascii="Times New Roman" w:hAnsi="Times New Roman"/>
          <w:sz w:val="28"/>
          <w:szCs w:val="28"/>
          <w:lang w:val="ru-RU"/>
        </w:rPr>
        <w:t>Характерное для младшего дошкольника требование</w:t>
      </w:r>
      <w:r w:rsidRPr="00F71FB8">
        <w:rPr>
          <w:rFonts w:ascii="Times New Roman" w:hAnsi="Times New Roman"/>
          <w:sz w:val="28"/>
          <w:szCs w:val="28"/>
        </w:rPr>
        <w:t> </w:t>
      </w:r>
      <w:r w:rsidRPr="00B200FB">
        <w:rPr>
          <w:rFonts w:ascii="Times New Roman" w:hAnsi="Times New Roman"/>
          <w:i/>
          <w:iCs/>
          <w:sz w:val="28"/>
          <w:szCs w:val="28"/>
          <w:lang w:val="ru-RU"/>
        </w:rPr>
        <w:t>«я сам»</w:t>
      </w:r>
      <w:r w:rsidRPr="00F71FB8">
        <w:rPr>
          <w:rFonts w:ascii="Times New Roman" w:hAnsi="Times New Roman"/>
          <w:sz w:val="28"/>
          <w:szCs w:val="28"/>
        </w:rPr>
        <w:t> </w:t>
      </w:r>
      <w:proofErr w:type="gramStart"/>
      <w:r w:rsidRPr="00B200FB">
        <w:rPr>
          <w:rFonts w:ascii="Times New Roman" w:hAnsi="Times New Roman"/>
          <w:sz w:val="28"/>
          <w:szCs w:val="28"/>
          <w:lang w:val="ru-RU"/>
        </w:rPr>
        <w:t>отражает</w:t>
      </w:r>
      <w:proofErr w:type="gramEnd"/>
      <w:r w:rsidRPr="00B200FB">
        <w:rPr>
          <w:rFonts w:ascii="Times New Roman" w:hAnsi="Times New Roman"/>
          <w:sz w:val="28"/>
          <w:szCs w:val="28"/>
          <w:lang w:val="ru-RU"/>
        </w:rPr>
        <w:t xml:space="preserve"> прежде всего появление у него новой потребности в самостоятельных действиях, а не фактический уровень возможностей. Поэтому задача взрослого – поддержать стремление к самостоятельности, не погасить его критикой неумелых действий ребенка, не подорвать его веру в собственные силы, высказывая нетерпения по поводу его медленных и неумелых действий. Необходимо помочь каждому ребенку заметить рост своих достижений, ощутить радость переживания успеха в деятельности (Я – молодец!).</w:t>
      </w:r>
    </w:p>
    <w:p w:rsidR="00B200FB" w:rsidRPr="00B200FB" w:rsidRDefault="00B200FB" w:rsidP="00B200FB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z w:val="28"/>
          <w:szCs w:val="28"/>
          <w:lang w:val="ru-RU"/>
        </w:rPr>
        <w:t xml:space="preserve">      Самостоятельность формируется у младшего дошкольника в совместной деятельности </w:t>
      </w:r>
      <w:proofErr w:type="gramStart"/>
      <w:r w:rsidRPr="00B200FB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B200FB">
        <w:rPr>
          <w:rFonts w:ascii="Times New Roman" w:hAnsi="Times New Roman"/>
          <w:sz w:val="28"/>
          <w:szCs w:val="28"/>
          <w:lang w:val="ru-RU"/>
        </w:rPr>
        <w:t xml:space="preserve"> взрослыми и непосредственно в личном опыте. В совместной деятельности воспитатель помогает ребенку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результата.</w:t>
      </w:r>
      <w:r w:rsidRPr="00F71FB8">
        <w:rPr>
          <w:rFonts w:ascii="Times New Roman" w:hAnsi="Times New Roman"/>
          <w:sz w:val="28"/>
          <w:szCs w:val="28"/>
        </w:rPr>
        <w:t>    </w:t>
      </w:r>
    </w:p>
    <w:p w:rsidR="00B200FB" w:rsidRPr="00B200FB" w:rsidRDefault="00B200FB" w:rsidP="00B200FB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71FB8">
        <w:rPr>
          <w:rFonts w:ascii="Times New Roman" w:hAnsi="Times New Roman"/>
          <w:sz w:val="28"/>
          <w:szCs w:val="28"/>
        </w:rPr>
        <w:t>     </w:t>
      </w:r>
      <w:r w:rsidRPr="00B200FB">
        <w:rPr>
          <w:rFonts w:ascii="Times New Roman" w:hAnsi="Times New Roman"/>
          <w:i/>
          <w:iCs/>
          <w:sz w:val="28"/>
          <w:szCs w:val="28"/>
          <w:lang w:val="ru-RU"/>
        </w:rPr>
        <w:t>Игра – любимая деятельность</w:t>
      </w:r>
      <w:r w:rsidRPr="00F71FB8">
        <w:rPr>
          <w:rFonts w:ascii="Times New Roman" w:hAnsi="Times New Roman"/>
          <w:sz w:val="28"/>
          <w:szCs w:val="28"/>
        </w:rPr>
        <w:t> </w:t>
      </w:r>
      <w:r w:rsidRPr="00B200FB">
        <w:rPr>
          <w:rFonts w:ascii="Times New Roman" w:hAnsi="Times New Roman"/>
          <w:i/>
          <w:iCs/>
          <w:sz w:val="28"/>
          <w:szCs w:val="28"/>
          <w:lang w:val="ru-RU"/>
        </w:rPr>
        <w:t>младших дошкольников.</w:t>
      </w:r>
      <w:r w:rsidRPr="00F71FB8">
        <w:rPr>
          <w:rFonts w:ascii="Times New Roman" w:hAnsi="Times New Roman"/>
          <w:i/>
          <w:iCs/>
          <w:sz w:val="28"/>
          <w:szCs w:val="28"/>
        </w:rPr>
        <w:t> </w:t>
      </w:r>
      <w:r w:rsidRPr="00B200FB">
        <w:rPr>
          <w:rFonts w:ascii="Times New Roman" w:hAnsi="Times New Roman"/>
          <w:sz w:val="28"/>
          <w:szCs w:val="28"/>
          <w:lang w:val="ru-RU"/>
        </w:rPr>
        <w:t>Продолжает усложняться и развиваться творческая ролевая игра. В связи с возникновением разнообразных форм совместных игр создаются благоприятные условия для коллективных взаимоотношений детей.</w:t>
      </w:r>
    </w:p>
    <w:p w:rsidR="00B200FB" w:rsidRPr="00B200FB" w:rsidRDefault="00B200FB" w:rsidP="00B200FB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z w:val="28"/>
          <w:szCs w:val="28"/>
          <w:lang w:val="ru-RU"/>
        </w:rPr>
        <w:t xml:space="preserve">В этом возрасте ребенок обладает уже сравнительно большим запасом двигательных умений и навыков, но он еще не заботится о результатах своих действий, поглощен самим процессом движений, их эмоциональной стороной. Вместе с тем движения детей постепенно приобретают все </w:t>
      </w:r>
      <w:proofErr w:type="gramStart"/>
      <w:r w:rsidRPr="00B200FB">
        <w:rPr>
          <w:rFonts w:ascii="Times New Roman" w:hAnsi="Times New Roman"/>
          <w:sz w:val="28"/>
          <w:szCs w:val="28"/>
          <w:lang w:val="ru-RU"/>
        </w:rPr>
        <w:t>более преднамеренный</w:t>
      </w:r>
      <w:proofErr w:type="gramEnd"/>
      <w:r w:rsidRPr="00B200FB">
        <w:rPr>
          <w:rFonts w:ascii="Times New Roman" w:hAnsi="Times New Roman"/>
          <w:sz w:val="28"/>
          <w:szCs w:val="28"/>
          <w:lang w:val="ru-RU"/>
        </w:rPr>
        <w:t xml:space="preserve"> характер. Детям этого возраста свойственно желание включаться в новые и разнообразные виды движений. Сочетая различные действия, ребенок может соблюдать определенную их последовательность.</w:t>
      </w:r>
    </w:p>
    <w:p w:rsidR="00B200FB" w:rsidRPr="00B200FB" w:rsidRDefault="00B200FB" w:rsidP="00B200FB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i/>
          <w:iCs/>
          <w:sz w:val="28"/>
          <w:szCs w:val="28"/>
          <w:lang w:val="ru-RU"/>
        </w:rPr>
        <w:t>Формирование двигательных навыков и умений продолжается на основе подражания.</w:t>
      </w:r>
      <w:r w:rsidRPr="00F71FB8">
        <w:rPr>
          <w:rFonts w:ascii="Times New Roman" w:hAnsi="Times New Roman"/>
          <w:sz w:val="28"/>
          <w:szCs w:val="28"/>
        </w:rPr>
        <w:t> </w:t>
      </w:r>
      <w:r w:rsidRPr="00B200FB">
        <w:rPr>
          <w:rFonts w:ascii="Times New Roman" w:hAnsi="Times New Roman"/>
          <w:sz w:val="28"/>
          <w:szCs w:val="28"/>
          <w:lang w:val="ru-RU"/>
        </w:rPr>
        <w:t>Ребенок более сознательно следит за педагогом, когда он дает образец движений, выслушивает пояснения. Он лучше воспринимает объяснения в форме диалога, направленного на изложение предстоящих действий.</w:t>
      </w:r>
    </w:p>
    <w:p w:rsidR="00B200FB" w:rsidRPr="00B200FB" w:rsidRDefault="00B200FB" w:rsidP="00B200FB">
      <w:pPr>
        <w:spacing w:before="100" w:beforeAutospacing="1" w:line="23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z w:val="28"/>
          <w:szCs w:val="28"/>
          <w:lang w:val="ru-RU"/>
        </w:rPr>
        <w:t>К концу 4-го года у ребенка уже имеется довольно большой и прочный запас разнообразных движений и их сочетаний, который обуславливает свободу самостоятельных действий и уверенность в себе. Это позволяет перейти к работе над качественной стороной движений, а также заботиться о развитии ловкости.</w:t>
      </w:r>
    </w:p>
    <w:p w:rsidR="00B200FB" w:rsidRDefault="00B200FB" w:rsidP="00B200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04A66" w:rsidRDefault="00A04A66" w:rsidP="00B200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1.6 Планируемые р</w:t>
      </w:r>
      <w:r w:rsidRPr="006E57CA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езультаты</w:t>
      </w:r>
    </w:p>
    <w:p w:rsidR="00A04A66" w:rsidRDefault="00A04A66" w:rsidP="00A0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Pr="00B200FB" w:rsidRDefault="00B200FB" w:rsidP="00B200FB">
      <w:pPr>
        <w:pStyle w:val="ab"/>
        <w:numPr>
          <w:ilvl w:val="0"/>
          <w:numId w:val="27"/>
        </w:numPr>
        <w:shd w:val="clear" w:color="auto" w:fill="FFFFFF"/>
        <w:spacing w:after="0" w:line="23" w:lineRule="atLeast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pacing w:val="-2"/>
          <w:sz w:val="28"/>
          <w:szCs w:val="28"/>
          <w:lang w:val="ru-RU"/>
        </w:rPr>
        <w:t>Владеет соответствующими возрасту основным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B200FB">
        <w:rPr>
          <w:rFonts w:ascii="Times New Roman" w:hAnsi="Times New Roman"/>
          <w:spacing w:val="-2"/>
          <w:sz w:val="28"/>
          <w:szCs w:val="28"/>
          <w:lang w:val="ru-RU"/>
        </w:rPr>
        <w:t>движениями.</w:t>
      </w:r>
    </w:p>
    <w:p w:rsidR="00B200FB" w:rsidRPr="00B200FB" w:rsidRDefault="00B200FB" w:rsidP="00B200FB">
      <w:pPr>
        <w:pStyle w:val="ab"/>
        <w:numPr>
          <w:ilvl w:val="0"/>
          <w:numId w:val="27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z w:val="28"/>
          <w:szCs w:val="28"/>
          <w:lang w:val="ru-RU"/>
        </w:rPr>
        <w:t>Сформирована потребность 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B200FB" w:rsidRPr="00B200FB" w:rsidRDefault="00B200FB" w:rsidP="00B200FB">
      <w:pPr>
        <w:pStyle w:val="ab"/>
        <w:numPr>
          <w:ilvl w:val="0"/>
          <w:numId w:val="27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z w:val="28"/>
          <w:szCs w:val="28"/>
          <w:lang w:val="ru-RU"/>
        </w:rPr>
        <w:t xml:space="preserve"> Проявляет интерес к участию в совместных играх и физических упражнениях.</w:t>
      </w:r>
    </w:p>
    <w:p w:rsidR="00B200FB" w:rsidRPr="00B200FB" w:rsidRDefault="00B200FB" w:rsidP="00B200FB">
      <w:pPr>
        <w:pStyle w:val="ab"/>
        <w:numPr>
          <w:ilvl w:val="0"/>
          <w:numId w:val="27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z w:val="28"/>
          <w:szCs w:val="28"/>
          <w:lang w:val="ru-RU"/>
        </w:rPr>
        <w:t xml:space="preserve"> Пользуется физкультурным оборудованием вне занятий (в </w:t>
      </w:r>
      <w:proofErr w:type="gramStart"/>
      <w:r w:rsidRPr="00B200FB">
        <w:rPr>
          <w:rFonts w:ascii="Times New Roman" w:hAnsi="Times New Roman"/>
          <w:sz w:val="28"/>
          <w:szCs w:val="28"/>
          <w:lang w:val="ru-RU"/>
        </w:rPr>
        <w:t>свободное</w:t>
      </w:r>
      <w:proofErr w:type="gramEnd"/>
      <w:r w:rsidRPr="00B200FB">
        <w:rPr>
          <w:rFonts w:ascii="Times New Roman" w:hAnsi="Times New Roman"/>
          <w:sz w:val="28"/>
          <w:szCs w:val="28"/>
          <w:lang w:val="ru-RU"/>
        </w:rPr>
        <w:t xml:space="preserve"> гремя).</w:t>
      </w:r>
    </w:p>
    <w:p w:rsidR="00B200FB" w:rsidRPr="00B200FB" w:rsidRDefault="00B200FB" w:rsidP="00B200FB">
      <w:pPr>
        <w:pStyle w:val="ab"/>
        <w:numPr>
          <w:ilvl w:val="0"/>
          <w:numId w:val="27"/>
        </w:num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z w:val="28"/>
          <w:szCs w:val="28"/>
          <w:lang w:val="ru-RU"/>
        </w:rPr>
        <w:t>Самостоятельно выполняет доступные возрасту гигиенические процедуры.</w:t>
      </w:r>
    </w:p>
    <w:p w:rsidR="00B200FB" w:rsidRPr="00B200FB" w:rsidRDefault="00B200FB" w:rsidP="00B200FB">
      <w:pPr>
        <w:pStyle w:val="ab"/>
        <w:numPr>
          <w:ilvl w:val="0"/>
          <w:numId w:val="27"/>
        </w:numPr>
        <w:shd w:val="clear" w:color="auto" w:fill="FFFFFF"/>
        <w:spacing w:after="0" w:line="23" w:lineRule="atLeast"/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z w:val="28"/>
          <w:szCs w:val="28"/>
          <w:lang w:val="ru-RU"/>
        </w:rPr>
        <w:t>Самостоятельно или после напоминания взрослого соблюдает элементарные правила поведения во время еды, умывания.</w:t>
      </w:r>
    </w:p>
    <w:p w:rsidR="00B200FB" w:rsidRPr="00B200FB" w:rsidRDefault="00B200FB" w:rsidP="00B200FB">
      <w:pPr>
        <w:pStyle w:val="ab"/>
        <w:numPr>
          <w:ilvl w:val="0"/>
          <w:numId w:val="27"/>
        </w:numPr>
        <w:spacing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B200FB">
        <w:rPr>
          <w:rFonts w:ascii="Times New Roman" w:hAnsi="Times New Roman"/>
          <w:sz w:val="28"/>
          <w:szCs w:val="28"/>
          <w:lang w:val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A04A66" w:rsidRPr="006E57CA" w:rsidRDefault="00A04A66" w:rsidP="00A04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B200FB" w:rsidRDefault="00B200FB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68775A" w:rsidRDefault="0068775A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04A66" w:rsidRDefault="00A04A66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04A66" w:rsidRPr="00131292" w:rsidRDefault="00A04A66" w:rsidP="00A04A66">
      <w:pPr>
        <w:pStyle w:val="ab"/>
        <w:numPr>
          <w:ilvl w:val="0"/>
          <w:numId w:val="26"/>
        </w:numPr>
        <w:shd w:val="clear" w:color="auto" w:fill="FFFFFF"/>
        <w:spacing w:before="28" w:after="0" w:line="2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:rsidR="00A04A66" w:rsidRPr="00131292" w:rsidRDefault="00A04A66" w:rsidP="00A04A66">
      <w:pPr>
        <w:shd w:val="clear" w:color="auto" w:fill="FFFFFF"/>
        <w:spacing w:before="28" w:line="23" w:lineRule="atLeast"/>
        <w:ind w:left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A66" w:rsidRPr="00131292" w:rsidRDefault="00A04A66" w:rsidP="00A04A66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Описание особенностей образовательной деятельности с детьми группы (перспективное комплексно-тематическое планирование работы по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области «Физическое развитие»</w:t>
      </w:r>
      <w:r w:rsidRPr="001312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образовательной программой и  примерной общеобразовательной программой дошкольного образования «От рождения до школы»/ Под ред. Н. Е. Вераксы, Т. С. Комаровой, М. А. Васильевой).</w:t>
      </w:r>
    </w:p>
    <w:p w:rsidR="00A04A66" w:rsidRPr="00131292" w:rsidRDefault="00A04A66" w:rsidP="00A04A66">
      <w:pPr>
        <w:spacing w:line="23" w:lineRule="atLeast"/>
        <w:contextualSpacing/>
        <w:jc w:val="both"/>
        <w:rPr>
          <w:color w:val="000000"/>
          <w:sz w:val="28"/>
          <w:szCs w:val="28"/>
          <w:lang w:val="ru-RU"/>
        </w:rPr>
      </w:pPr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2.1 Образовательная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область «Физическое развитие</w:t>
      </w: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Физическая культура в детском саду Л.И. Пензулаева</w:t>
      </w:r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рамках общеобразовательной программы</w:t>
      </w:r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«От рождения до школы» </w:t>
      </w:r>
    </w:p>
    <w:p w:rsidR="00A04A66" w:rsidRPr="00131292" w:rsidRDefault="00A04A66" w:rsidP="00A04A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12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под редакцией Н.Е. Вераксы, Т.С. Комаровой, М.А. Васильевой</w:t>
      </w:r>
    </w:p>
    <w:p w:rsidR="00D4266F" w:rsidRDefault="00D4266F" w:rsidP="00143C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Формы организации образовательной области »Физическая культура»</w:t>
      </w:r>
    </w:p>
    <w:p w:rsidR="00D4266F" w:rsidRPr="00D4266F" w:rsidRDefault="00D4266F" w:rsidP="00D4266F">
      <w:pPr>
        <w:spacing w:after="0" w:line="240" w:lineRule="auto"/>
        <w:ind w:left="14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Основная форма работы - обучение детей на занятиях,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Фронтальная (групповая) форма,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 подгруппам,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Игровая форма,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Индивидуально – творческая деятельность,</w:t>
      </w:r>
    </w:p>
    <w:p w:rsidR="00D4266F" w:rsidRPr="00D4266F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Развивающие игры,</w:t>
      </w:r>
    </w:p>
    <w:p w:rsidR="00D4266F" w:rsidRPr="00AC52E3" w:rsidRDefault="00D4266F" w:rsidP="00D4266F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Интегрированная форма обучения.</w:t>
      </w:r>
    </w:p>
    <w:p w:rsidR="00D4266F" w:rsidRPr="00D4266F" w:rsidRDefault="00D4266F" w:rsidP="00D42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Здоровьесберегающие</w:t>
      </w:r>
      <w:r w:rsidR="00A04A66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proofErr w:type="gramStart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технологии</w:t>
      </w:r>
      <w:proofErr w:type="gramEnd"/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используемые в программе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Физкультурно-оздоровительные технологии;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Технологии обеспечения социально-психологического благополучия ребенка;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Здоровьесбережения и здоровьеобогащения педагогов дошкольного образования;</w:t>
      </w:r>
    </w:p>
    <w:p w:rsidR="00D4266F" w:rsidRPr="00D4266F" w:rsidRDefault="00D4266F" w:rsidP="00D4266F">
      <w:pPr>
        <w:numPr>
          <w:ilvl w:val="2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 ним относятся: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Облегченная одежда детей в группе;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Обеспечение психологической безопасности детей во время их пребывания на занятии;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>Учитываются возрастные и индивидуальные особенности состояния здоровья и развития ребенка;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Дыхательная гимнастика;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Пальчиковая гимнастика;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Гимнастика для глаз;</w:t>
      </w:r>
    </w:p>
    <w:p w:rsidR="00D4266F" w:rsidRPr="00D4266F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Психогимнастика;</w:t>
      </w:r>
    </w:p>
    <w:p w:rsidR="006C741D" w:rsidRPr="00AC52E3" w:rsidRDefault="00D4266F" w:rsidP="00D4266F">
      <w:pPr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Соблюдение ме</w:t>
      </w:r>
      <w:r w:rsidR="00AC52E3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р по предупреждению травматизма.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Условия реализации:</w:t>
      </w:r>
    </w:p>
    <w:p w:rsidR="00D4266F" w:rsidRPr="00D4266F" w:rsidRDefault="00A04A66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Объём.</w:t>
      </w:r>
      <w:r w:rsidR="00E361F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Данная программа рассчитана 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на </w:t>
      </w:r>
      <w:r w:rsidR="00E361FA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108 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часов (академи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ческих) 3 занятие в неделю по 15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минут. Два занятия проводятся в спортивном зале, третье – на улице. Спортивные упражнения планируются в зависимости от времени года.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организация образовательного процесса предполагает проведение фронталь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ных занятия 3 раз в неделю по 15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минут;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5" w:after="0" w:line="278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совместную деятельность педагога с детьми;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самостоятельную деятельность детей;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проведение контрольно-диагностических занятий 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-1 раз в полугодие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проведение занятий сопровождается  использованием  спортивного   инвентаря и нестандартного оборудования.  </w:t>
      </w:r>
    </w:p>
    <w:p w:rsidR="00D4266F" w:rsidRPr="00D4266F" w:rsidRDefault="00D4266F" w:rsidP="00D4266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конструктивное взаимодействие с семьей.</w:t>
      </w:r>
    </w:p>
    <w:p w:rsidR="00D4266F" w:rsidRPr="00D4266F" w:rsidRDefault="00D4266F" w:rsidP="00D4266F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before="10"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В случае форс</w:t>
      </w:r>
      <w:r w:rsidR="006B31C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мажорных обстоятельств (нет электричества, воды и </w:t>
      </w:r>
      <w:proofErr w:type="spellStart"/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др</w:t>
      </w:r>
      <w:proofErr w:type="spellEnd"/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) программа реализуется в совместной деятельности.</w:t>
      </w:r>
    </w:p>
    <w:p w:rsid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6B31C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</w:t>
      </w:r>
      <w:r w:rsidR="00D4266F"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Результаты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ходить и бегать, соблюдая правильную технику движений;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лазать по гимнастической стенке, не пропуская реек, перелезая с одного пролета на другой, ползать разными способами: опираясь на кисти рук, колени и пальцы ног, на стопы, на ладони, на животе, подтягиваясь руками;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принимать правильное исходное положение в прыжках с места, мягко приземляться, пр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ыгать в длину с места не менее 5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0 см;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ловить 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мяч кистями рук с расстояния 1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м, принимать правильное исходное положение при метании, метать предметы разными способами правой и левой рукой,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отбивать мяч о землю не менее 3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раз подряд;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выполнять упражнения на статическое и динамическое равновесие;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строиться в колонну по одному, парами, в круг, шеренгу;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скользить самостоятельно по ледяным дорожкам;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ориентироваться в пространстве, находить правую и левую стороны;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придумывать варианты подвижных игр, самостоятельно и творчески выполнять движения;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выполнять имитационные упражнения, демонстрируя красоту, выразительность, грациозность, пластичность движений.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Материал: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методическая литература, дидактически–наглядный материал,  спортивное оборудование и   инвентарь, нестандартный материал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(коврики, ребрис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тая доска, кочки, труба и т.д.).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Содержание программы</w:t>
      </w:r>
    </w:p>
    <w:p w:rsidR="00D4266F" w:rsidRPr="00D4266F" w:rsidRDefault="00D4266F" w:rsidP="00D4266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Подвижные игры.</w:t>
      </w:r>
    </w:p>
    <w:p w:rsidR="00D4266F" w:rsidRPr="00D4266F" w:rsidRDefault="00D4266F" w:rsidP="00D4266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ОРУ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(без предметов, с предметами)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кистей рук, развитие и укрепление  мышц   плечевого пояса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укрепление мышц  спины и гибкости позвоночника;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ОРУ на развитие и укрепление мышц брюшного пресса и ног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.</w:t>
      </w:r>
      <w:proofErr w:type="gramEnd"/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3. Основные виды движений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: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ХОДЬБА 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 врассыпную,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нахождением своего места в колонне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перешагиванием через предметы (шнуры, кубики, бруски и т. д.)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по кругу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ходьба с изменением направления движе</w:t>
      </w:r>
      <w:r w:rsidR="006B31C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ний проводится в двух вариантах,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первый вариант - ходьба за ребенком, ведущим колонну;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второй вариант - ходьба «змейкой» между различными предметами (кегли, кубики, набивные мячи т.д.)  </w:t>
      </w:r>
      <w:proofErr w:type="gramEnd"/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 изменением направления движения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в колонне по одному с обозначением поворотов на углах зала (площадки)  </w:t>
      </w:r>
    </w:p>
    <w:p w:rsidR="00D4266F" w:rsidRPr="00D4266F" w:rsidRDefault="006B31C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ходьба парами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со сменой ведущего.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ходьба в чередовании с бегом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БЕГ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врассыпную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бег с нахо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ждением своего места в колонне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с перешагиванием через предметы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бег </w:t>
      </w:r>
      <w:r w:rsidR="00143CA8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по </w:t>
      </w:r>
      <w:proofErr w:type="spellStart"/>
      <w:proofErr w:type="gramStart"/>
      <w:r w:rsidR="00143CA8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к</w:t>
      </w:r>
      <w:proofErr w:type="gramEnd"/>
      <w:r w:rsidR="00143CA8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pyгy</w:t>
      </w:r>
      <w:proofErr w:type="spellEnd"/>
      <w:r w:rsidR="00143CA8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, так же как и ходьба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 бег с из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менением направления движения 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РАВНОВЕСИИ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          -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на уменьшенной площади опоры,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гимнастической скамейке,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   - ходьба по шнуру,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  - по наклонной доске, п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оложение рук при этом меняется: на поясе, в стороны, за головой и т. д.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- обучение ходьбе по повышенной опоре, то есть по гимнастической скамейке, а зат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ем и по горизонтальному бревну.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ПРЫЖКАХ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-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прыжки на месте,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 продвижением вперед,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с небольшой высоты,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в длину с места, 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перепрыгивание через предметы,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-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подпрыгивании</w:t>
      </w:r>
      <w:proofErr w:type="gramEnd"/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прыжки с 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невысоких предметов (20-25 см).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МЕТАНИИ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lastRenderedPageBreak/>
        <w:t>- закрепление и совершенствование навыков в прокатывание мячей в прямом направлении, друг другу, в ворота, бросание мячей воспитателю, бросание мяча о землю, вверх и ловля его двумя руками, метание мячей в цель и на дальность);</w:t>
      </w:r>
    </w:p>
    <w:p w:rsidR="00D4266F" w:rsidRPr="00D4266F" w:rsidRDefault="00D4266F" w:rsidP="00D4266F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УПРАЖНЕНИЯ В ЛАЗАНИИ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- 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ползание на четверенька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х с опорой на ладони и колени, п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олзание осуществляется одноименным и разноименным способами.  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ползании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 уменьшенной площади опоры: по доске, по гимнастической скамейке, при этом следует по окончании выполнения упражнения предложить выпрямление и потягивание (хлопнуть в ладоши над головой, поднять вверх мяч в прямых руках, позвонить в колокольчик).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 </w:t>
      </w:r>
      <w:proofErr w:type="spell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подлезание</w:t>
      </w:r>
      <w:proofErr w:type="spell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под дугу, шнур, умение группироваться, </w:t>
      </w:r>
    </w:p>
    <w:p w:rsidR="00D4266F" w:rsidRPr="006C741D" w:rsidRDefault="00143CA8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лазанье по наклонной лесенке, </w:t>
      </w:r>
      <w:r w:rsidR="00D4266F"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правильный хват рук за рейки. Лазанье по гимнастической стенке выполняю</w:t>
      </w:r>
      <w:r w:rsidR="006C741D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т приставным и переменным шагом</w:t>
      </w:r>
    </w:p>
    <w:p w:rsidR="00D4266F" w:rsidRPr="00D4266F" w:rsidRDefault="00D4266F" w:rsidP="00D426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4.  ТЕОРЕТИЧЕСКАЯ ПОДГОТОВКА</w:t>
      </w:r>
    </w:p>
    <w:p w:rsidR="00D4266F" w:rsidRPr="00D4266F" w:rsidRDefault="00D4266F" w:rsidP="00D4266F">
      <w:pPr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-техника безопасности  и правила поведения на занятиях в физкультурном зале.</w:t>
      </w:r>
    </w:p>
    <w:p w:rsidR="00D4266F" w:rsidRPr="00D4266F" w:rsidRDefault="00D4266F" w:rsidP="00D4266F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     - правила поведения при выполнении физических упражнений и игровых действий, техника безопасности на занятиях. 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5</w:t>
      </w: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. </w:t>
      </w: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Выполнение контрольных нормативов 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выполнение контрольных упражнений: ползание, прыжки с места, наклон из 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положения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сидя, пресс (входящий контроль).</w:t>
      </w:r>
    </w:p>
    <w:p w:rsidR="00D4266F" w:rsidRPr="00D4266F" w:rsidRDefault="00D4266F" w:rsidP="00D4266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- выполнение контрольных упражнений: ползание, прыжки с места, наклон из </w:t>
      </w:r>
      <w:proofErr w:type="gramStart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положения</w:t>
      </w:r>
      <w:proofErr w:type="gramEnd"/>
      <w:r w:rsidRPr="00D4266F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 xml:space="preserve"> сидя, пресс (итоговый контроль).</w:t>
      </w:r>
    </w:p>
    <w:p w:rsidR="00143CA8" w:rsidRDefault="00143CA8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Учебно-тематическое планирование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tbl>
      <w:tblPr>
        <w:tblStyle w:val="af9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417"/>
        <w:gridCol w:w="1843"/>
      </w:tblGrid>
      <w:tr w:rsidR="00D4266F" w:rsidRPr="00D4266F" w:rsidTr="00AC52E3">
        <w:tc>
          <w:tcPr>
            <w:tcW w:w="1418" w:type="dxa"/>
          </w:tcPr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Дата</w:t>
            </w:r>
          </w:p>
        </w:tc>
        <w:tc>
          <w:tcPr>
            <w:tcW w:w="5387" w:type="dxa"/>
          </w:tcPr>
          <w:p w:rsidR="00D4266F" w:rsidRPr="00D4266F" w:rsidRDefault="00D4266F" w:rsidP="00D426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Формы работы</w:t>
            </w:r>
          </w:p>
        </w:tc>
        <w:tc>
          <w:tcPr>
            <w:tcW w:w="1417" w:type="dxa"/>
          </w:tcPr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Объём в</w:t>
            </w:r>
          </w:p>
          <w:p w:rsidR="00D4266F" w:rsidRPr="00D4266F" w:rsidRDefault="00D4266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часах</w:t>
            </w:r>
          </w:p>
        </w:tc>
        <w:tc>
          <w:tcPr>
            <w:tcW w:w="1843" w:type="dxa"/>
          </w:tcPr>
          <w:p w:rsidR="00D4266F" w:rsidRPr="00D4266F" w:rsidRDefault="006B31CF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Примечание</w:t>
            </w:r>
          </w:p>
        </w:tc>
      </w:tr>
      <w:tr w:rsidR="00EC56DA" w:rsidRPr="00D4266F" w:rsidTr="00AC52E3">
        <w:tc>
          <w:tcPr>
            <w:tcW w:w="1418" w:type="dxa"/>
          </w:tcPr>
          <w:p w:rsidR="00EC56DA" w:rsidRPr="006E57CA" w:rsidRDefault="00EC56DA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C56DA" w:rsidRPr="00D4266F" w:rsidRDefault="00EC56DA" w:rsidP="006C741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 стр.</w:t>
            </w:r>
            <w:r w:rsidR="006C74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23-24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. Техника безопасности  и правила поведения в спортивном зале.</w:t>
            </w:r>
          </w:p>
        </w:tc>
        <w:tc>
          <w:tcPr>
            <w:tcW w:w="1417" w:type="dxa"/>
          </w:tcPr>
          <w:p w:rsidR="00EC56DA" w:rsidRPr="00D4266F" w:rsidRDefault="00630DEE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="00EC56DA"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C56DA" w:rsidRPr="00D4266F" w:rsidRDefault="00EC56DA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C741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   стр.24-25</w:t>
            </w:r>
          </w:p>
        </w:tc>
        <w:tc>
          <w:tcPr>
            <w:tcW w:w="1417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3. стр. 25-26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Спортивный праздник «День Здоровья»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4. стр.26-27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5. стр. 28-29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6 стр.29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6C741D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7 стр.30-31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6C741D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6C741D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8 стр.31-32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6C741D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6C741D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9 стр.33-34</w:t>
            </w:r>
          </w:p>
        </w:tc>
        <w:tc>
          <w:tcPr>
            <w:tcW w:w="1417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6C741D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6C741D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10 стр.34-35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6C741D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11. стр.35-37</w:t>
            </w:r>
          </w:p>
        </w:tc>
        <w:tc>
          <w:tcPr>
            <w:tcW w:w="1417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12. стр.37-38</w:t>
            </w:r>
          </w:p>
        </w:tc>
        <w:tc>
          <w:tcPr>
            <w:tcW w:w="1417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Контрольно-диагностическое занятие</w:t>
            </w:r>
          </w:p>
        </w:tc>
        <w:tc>
          <w:tcPr>
            <w:tcW w:w="1417" w:type="dxa"/>
          </w:tcPr>
          <w:p w:rsidR="009F6A48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13 стр.38-40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14 стр.40-41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15. стр.41-42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6B31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16. стр.42-43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A36810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17. стр.43-45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A36810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A36810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18 стр.45-46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A36810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A36810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19  стр.46-47</w:t>
            </w:r>
          </w:p>
        </w:tc>
        <w:tc>
          <w:tcPr>
            <w:tcW w:w="1417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20. стр.47-49</w:t>
            </w:r>
          </w:p>
        </w:tc>
        <w:tc>
          <w:tcPr>
            <w:tcW w:w="1417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Спортивный праздник «Зимние забавы»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21. стр.50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22 стр.51-52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Default="009F6A48" w:rsidP="009F6A4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9F6A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  <w:r w:rsidRPr="009F6A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ab/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9F6A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23 стр.52-53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24. стр.53-54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9F6A48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9F6A48" w:rsidRPr="00D4266F" w:rsidTr="00AC52E3">
        <w:tc>
          <w:tcPr>
            <w:tcW w:w="1418" w:type="dxa"/>
          </w:tcPr>
          <w:p w:rsidR="009F6A48" w:rsidRPr="006E57CA" w:rsidRDefault="009F6A48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9F6A48" w:rsidRPr="00D4266F" w:rsidRDefault="009F6A48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25 стр.54-55</w:t>
            </w:r>
          </w:p>
        </w:tc>
        <w:tc>
          <w:tcPr>
            <w:tcW w:w="1417" w:type="dxa"/>
          </w:tcPr>
          <w:p w:rsidR="009F6A48" w:rsidRPr="00D4266F" w:rsidRDefault="009F6A48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9F6A48" w:rsidRPr="00D4266F" w:rsidRDefault="009F6A48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26 стр.56-57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27 стр.57-58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28 стр.58-59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630DE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29 стр.60-61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30 стр.61-62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31 стр.62-63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32 стр.63-64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Спортивный праздник «День Здоровья»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rPr>
          <w:trHeight w:val="320"/>
        </w:trPr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33 стр.65-66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rPr>
          <w:trHeight w:val="320"/>
        </w:trPr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34 стр.66-67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 35  стр.67-68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1545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на улице.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D4266F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Занятие 36  стр.68-69</w:t>
            </w:r>
          </w:p>
        </w:tc>
        <w:tc>
          <w:tcPr>
            <w:tcW w:w="1417" w:type="dxa"/>
          </w:tcPr>
          <w:p w:rsidR="00ED4FDD" w:rsidRPr="00D4266F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2</w:t>
            </w:r>
            <w:r w:rsidRPr="00D426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а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6E57CA" w:rsidRDefault="00ED4FDD" w:rsidP="00A04A6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Default="00ED4FDD" w:rsidP="00A368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Контрольно-диагностическое занятие</w:t>
            </w:r>
          </w:p>
        </w:tc>
        <w:tc>
          <w:tcPr>
            <w:tcW w:w="1417" w:type="dxa"/>
          </w:tcPr>
          <w:p w:rsidR="00ED4FDD" w:rsidRDefault="00ED4FDD" w:rsidP="0015451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  <w:t>1 час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  <w:tr w:rsidR="00ED4FDD" w:rsidRPr="00D4266F" w:rsidTr="00AC52E3">
        <w:tc>
          <w:tcPr>
            <w:tcW w:w="1418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5387" w:type="dxa"/>
          </w:tcPr>
          <w:p w:rsidR="00ED4FDD" w:rsidRPr="00A36810" w:rsidRDefault="00ED4FDD" w:rsidP="00A36810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A36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1417" w:type="dxa"/>
          </w:tcPr>
          <w:p w:rsidR="00ED4FDD" w:rsidRPr="00A36810" w:rsidRDefault="00ED4FDD" w:rsidP="00D4266F">
            <w:pPr>
              <w:tabs>
                <w:tab w:val="center" w:pos="813"/>
              </w:tabs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  <w:r w:rsidRPr="00A36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  <w:t xml:space="preserve"> часов</w:t>
            </w:r>
          </w:p>
        </w:tc>
        <w:tc>
          <w:tcPr>
            <w:tcW w:w="1843" w:type="dxa"/>
          </w:tcPr>
          <w:p w:rsidR="00ED4FDD" w:rsidRPr="00D4266F" w:rsidRDefault="00ED4FDD" w:rsidP="00D4266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 w:bidi="ar-SA"/>
              </w:rPr>
            </w:pPr>
          </w:p>
        </w:tc>
      </w:tr>
    </w:tbl>
    <w:p w:rsidR="00ED4FDD" w:rsidRPr="00ED4FDD" w:rsidRDefault="00ED4FDD" w:rsidP="00ED4FDD">
      <w:pPr>
        <w:pStyle w:val="ab"/>
        <w:spacing w:line="23" w:lineRule="atLeast"/>
        <w:ind w:left="86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35628" w:rsidRPr="00235628" w:rsidRDefault="00235628" w:rsidP="00235628">
      <w:pPr>
        <w:pStyle w:val="ab"/>
        <w:numPr>
          <w:ilvl w:val="1"/>
          <w:numId w:val="18"/>
        </w:numPr>
        <w:spacing w:line="2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356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Особенности сотрудничества с семьями воспитанников </w:t>
      </w:r>
      <w:r w:rsidRPr="0023562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356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(перспективный план взаимодействия с родителями).</w:t>
      </w:r>
    </w:p>
    <w:p w:rsidR="00235628" w:rsidRPr="00235628" w:rsidRDefault="00235628" w:rsidP="00235628">
      <w:pPr>
        <w:pStyle w:val="ab"/>
        <w:spacing w:line="23" w:lineRule="atLeast"/>
        <w:ind w:left="86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568"/>
        <w:gridCol w:w="2374"/>
        <w:gridCol w:w="3827"/>
      </w:tblGrid>
      <w:tr w:rsidR="00235628" w:rsidRPr="00E63B2F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E63B2F" w:rsidRDefault="00235628" w:rsidP="002356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E63B2F" w:rsidRDefault="00235628" w:rsidP="002356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E63B2F" w:rsidRDefault="00235628" w:rsidP="002356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E63B2F" w:rsidRDefault="00235628" w:rsidP="002356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235628" w:rsidRPr="0068582B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«Закаливание - первый шаг на пути к здоровью»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«Подготовка одежды к занятиям физической культурой в зале и на воздухе»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Включить родителей в решение задач закаливания организма ребенка.</w:t>
            </w:r>
          </w:p>
          <w:p w:rsidR="00235628" w:rsidRPr="000629EB" w:rsidRDefault="00235628" w:rsidP="002356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Провести консультацию по обеспечению температурного комфорта: рассмотреть связь сложности упражнений и видов одежды с температурой окружающей среды.</w:t>
            </w:r>
          </w:p>
        </w:tc>
      </w:tr>
      <w:tr w:rsidR="00235628" w:rsidRPr="0068582B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«Утренняя гимнастика»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Подвижные игры с мячом «Игры с мячом» </w:t>
            </w:r>
          </w:p>
          <w:p w:rsidR="00235628" w:rsidRPr="00E63B2F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Беседа, рекомендации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Помощь родителей в изготовлении массажных дорожек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Познакомить родителей со структурой утренней гимнастики, последовательностью выполнения упражнений, дозировкой и длительностью.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Познакомить родителей с комплексом физических упражнений для формирования ловкости, быстроты.</w:t>
            </w:r>
          </w:p>
          <w:p w:rsidR="00235628" w:rsidRPr="00B9414D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Предложить родителям новую полезную для детей и родителей деятельность – изготовление нестандартного физкультурного оборудования.</w:t>
            </w:r>
          </w:p>
        </w:tc>
      </w:tr>
      <w:tr w:rsidR="00235628" w:rsidRPr="0068582B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«Профилактика ОРЗ и гриппа»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«Каким бывает отдых»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Рекомендации по приобретению спортивного инвентаря в домашний уголок здоровья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E63B2F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</w:t>
            </w: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Устанавливать эмоционально-положительный контакт родителей и детей в процессе совместной двигательно-игровой 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деятельности</w:t>
            </w:r>
          </w:p>
        </w:tc>
      </w:tr>
      <w:tr w:rsidR="00235628" w:rsidRPr="0068582B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«Развитие физических качеств в играх и игровых упражнениях»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«Правила дорожного движения»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«Какие закаливающие мероприятия приемлемы для вашего ребенка»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Спортивное развлечение (старший возраст)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235628" w:rsidRPr="003F2FA9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игровыми упражнениями и формами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организации и проведения дома.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Побуждать детей к активному участию в праздниках и развлечениях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Создать положительную эмоциональную обстановку.</w:t>
            </w:r>
          </w:p>
          <w:p w:rsidR="00235628" w:rsidRPr="00B9414D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</w:tr>
      <w:tr w:rsidR="00235628" w:rsidRPr="0068582B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«Играем вместе с ребенком на прогулке»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«На лыжню»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«Зимние виды спорта»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Консультация, рекомендации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Консультация, рекомендации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представлений о здоровом образе жизни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Привлечь внимание родителей к правильной группировке при скольжении детей по ледяным дорожкам, катании на санках.</w:t>
            </w:r>
          </w:p>
          <w:p w:rsidR="00235628" w:rsidRPr="00B9414D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Привлечение родителей к формированию интере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са детей к физической культуре.</w:t>
            </w:r>
          </w:p>
        </w:tc>
      </w:tr>
      <w:tr w:rsidR="00235628" w:rsidRPr="0068582B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«Ребенок дома»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«День защитника Отечества»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E63B2F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прогулки»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Консультации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Музыкально-спортивный праздник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</w:t>
            </w:r>
          </w:p>
          <w:p w:rsidR="00235628" w:rsidRPr="003F2FA9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Обсудить меры по укреплению здоровья часто болеющих детей.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Доставить радость общения детям с родителями; побуждать родителей к активному участию в праздниках и развлечениях.</w:t>
            </w:r>
          </w:p>
          <w:p w:rsidR="00235628" w:rsidRPr="00B9414D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Расширение представления родителей о формах физкультурно-оздоровительной работы в ДОУ, 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опаганда здорового образа жизни</w:t>
            </w:r>
          </w:p>
        </w:tc>
      </w:tr>
      <w:tr w:rsidR="00235628" w:rsidRPr="0068582B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«Как формировать у ребенка интерес к ЗОЖ»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«Организация физкультурно-оздоровительной работы дома»</w:t>
            </w:r>
          </w:p>
          <w:p w:rsidR="00235628" w:rsidRPr="00E63B2F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«Спортивный уголок»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235628" w:rsidRPr="003F2FA9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B9414D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Расширение представления родителей о формах физкультур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но-оздоровительной работы дома.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Расширять представления родителей о формах физкультурно-оздоровительной работы дома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Пропаганда здорового образа жизни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полезным оборудованием для сохранения и укрепления здоровья детей</w:t>
            </w:r>
          </w:p>
        </w:tc>
      </w:tr>
      <w:tr w:rsidR="00235628" w:rsidRPr="0068582B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«Роль подвижных игр в оздоровлении детей»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«Спортивная семья»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здоровья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«Движение и здоровье»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«Красивая осанка»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«Развиваем ловкость у детей»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Консультация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Спортивное мероприятие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Консультация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Беседа, рекомендации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Познакомить родителей с видами игр с обручем и формами их организации и проведения дома</w:t>
            </w:r>
          </w:p>
          <w:p w:rsidR="00235628" w:rsidRPr="000629EB" w:rsidRDefault="00235628" w:rsidP="002356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Познакомить родителей с игровыми упражнениями и </w:t>
            </w: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формами их организации и проведения дома.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Доставить радость общения детям с родителями; побуждать родителей к активному участию в праздниках и развлечениях.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Предложить родителям оценить, каким движениям ребенок отдает предпочтение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комплексами физкультурных упражнений для формирования правильной осанки</w:t>
            </w:r>
          </w:p>
        </w:tc>
      </w:tr>
      <w:tr w:rsidR="00235628" w:rsidRPr="0068582B" w:rsidTr="00235628"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«Спорт, спорт, спорт»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«Влияние спортивных привычек в семье на здоровье ребенка»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«Использование 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атрибутов для повышения интереса у детей к физкультуре»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«Осторожно – Лето»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«Закаливание детей в летний период»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628" w:rsidRPr="00E63B2F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628" w:rsidRPr="000629EB" w:rsidRDefault="00235628" w:rsidP="00235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Пропаганда здорового образа жизни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Рекомендации по приобретению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спортивного инвентаря в домашний уголок здоровья</w:t>
            </w:r>
          </w:p>
          <w:p w:rsidR="00235628" w:rsidRPr="000629EB" w:rsidRDefault="00235628" w:rsidP="00235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Пропаганда здорового образа жизни</w:t>
            </w:r>
          </w:p>
          <w:p w:rsidR="00235628" w:rsidRPr="000629EB" w:rsidRDefault="00235628" w:rsidP="00235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родителей с подвижными играми и формами их организации в летний период.</w:t>
            </w:r>
          </w:p>
        </w:tc>
      </w:tr>
    </w:tbl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ED4FDD" w:rsidRDefault="00ED4FDD" w:rsidP="00235628">
      <w:pPr>
        <w:spacing w:line="23" w:lineRule="atLeast"/>
        <w:ind w:left="79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235628" w:rsidRPr="00CB6AAE" w:rsidRDefault="00235628" w:rsidP="00235628">
      <w:pPr>
        <w:spacing w:line="23" w:lineRule="atLeast"/>
        <w:ind w:left="79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Pr="00CB6A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Организационный раздел</w:t>
      </w:r>
    </w:p>
    <w:p w:rsidR="00235628" w:rsidRPr="00CB6AAE" w:rsidRDefault="00235628" w:rsidP="00235628">
      <w:pPr>
        <w:spacing w:line="23" w:lineRule="atLeast"/>
        <w:ind w:left="795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35628" w:rsidRPr="000629EB" w:rsidRDefault="00235628" w:rsidP="00235628">
      <w:pPr>
        <w:spacing w:line="23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629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3.1 Режим пребывания детей</w:t>
      </w:r>
    </w:p>
    <w:p w:rsidR="00235628" w:rsidRPr="000629EB" w:rsidRDefault="00235628" w:rsidP="00235628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</w:p>
    <w:p w:rsidR="00235628" w:rsidRPr="000629EB" w:rsidRDefault="00ED4FDD" w:rsidP="00235628">
      <w:pPr>
        <w:tabs>
          <w:tab w:val="left" w:pos="9480"/>
        </w:tabs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Режим   дня младшей</w:t>
      </w:r>
      <w:r w:rsidR="00235628" w:rsidRPr="000629EB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группы</w:t>
      </w:r>
    </w:p>
    <w:p w:rsidR="00235628" w:rsidRDefault="00F2378C" w:rsidP="0023562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на 2019-2020</w:t>
      </w:r>
      <w:r w:rsidR="00235628" w:rsidRPr="00235628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учебный год</w:t>
      </w:r>
    </w:p>
    <w:p w:rsidR="00235628" w:rsidRPr="000629EB" w:rsidRDefault="00235628" w:rsidP="00235628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tbl>
      <w:tblPr>
        <w:tblStyle w:val="af9"/>
        <w:tblW w:w="0" w:type="auto"/>
        <w:tblInd w:w="534" w:type="dxa"/>
        <w:tblLook w:val="04A0" w:firstRow="1" w:lastRow="0" w:firstColumn="1" w:lastColumn="0" w:noHBand="0" w:noVBand="1"/>
      </w:tblPr>
      <w:tblGrid>
        <w:gridCol w:w="7484"/>
        <w:gridCol w:w="1978"/>
      </w:tblGrid>
      <w:tr w:rsidR="00235628" w:rsidRPr="000629EB" w:rsidTr="001379CC">
        <w:trPr>
          <w:trHeight w:val="401"/>
        </w:trPr>
        <w:tc>
          <w:tcPr>
            <w:tcW w:w="7484" w:type="dxa"/>
          </w:tcPr>
          <w:p w:rsidR="00235628" w:rsidRPr="000629EB" w:rsidRDefault="00235628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>Режимные моменты</w:t>
            </w:r>
          </w:p>
        </w:tc>
        <w:tc>
          <w:tcPr>
            <w:tcW w:w="1978" w:type="dxa"/>
          </w:tcPr>
          <w:p w:rsidR="00235628" w:rsidRPr="000629EB" w:rsidRDefault="00235628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29EB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6726F0" w:rsidRPr="000629EB" w:rsidTr="001379CC">
        <w:trPr>
          <w:trHeight w:val="1656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 и осмотр детей, общение (в том числе индивидуальное), деятельность по интересам и выбору    детей,    утренняя    гимнастика, общественно полезный труд (в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дежурство детей)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7.30 – 8.20</w:t>
            </w:r>
          </w:p>
        </w:tc>
      </w:tr>
      <w:tr w:rsidR="006726F0" w:rsidRPr="000629EB" w:rsidTr="001379CC">
        <w:trPr>
          <w:trHeight w:val="418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8.20 – 8.55</w:t>
            </w:r>
          </w:p>
        </w:tc>
      </w:tr>
      <w:tr w:rsidR="006726F0" w:rsidRPr="000629EB" w:rsidTr="001379CC">
        <w:trPr>
          <w:trHeight w:val="1675"/>
        </w:trPr>
        <w:tc>
          <w:tcPr>
            <w:tcW w:w="7484" w:type="dxa"/>
          </w:tcPr>
          <w:p w:rsidR="006726F0" w:rsidRPr="001379CC" w:rsidRDefault="006726F0" w:rsidP="001379C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   деятельность   детей   по интересам:   игры,   общение,   простейшее эксперим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ентирование и пр.; подготовка к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непосредствен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 образовательной деятельности </w:t>
            </w: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(с привлечением желающих детей)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8.55 – 9.00</w:t>
            </w:r>
          </w:p>
        </w:tc>
      </w:tr>
      <w:tr w:rsidR="006726F0" w:rsidRPr="000629EB" w:rsidTr="001379CC">
        <w:trPr>
          <w:trHeight w:val="401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Непосредственная образовательная деятельность (по подгруппам)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 – 10.00</w:t>
            </w:r>
          </w:p>
        </w:tc>
      </w:tr>
      <w:tr w:rsidR="006726F0" w:rsidRPr="000629EB" w:rsidTr="001379CC">
        <w:trPr>
          <w:trHeight w:val="401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10.15 – 10.25</w:t>
            </w:r>
          </w:p>
        </w:tc>
      </w:tr>
      <w:tr w:rsidR="006726F0" w:rsidRPr="000629EB" w:rsidTr="001379CC">
        <w:trPr>
          <w:trHeight w:val="820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10.25 – 11.30</w:t>
            </w:r>
          </w:p>
        </w:tc>
      </w:tr>
      <w:tr w:rsidR="006726F0" w:rsidRPr="000629EB" w:rsidTr="001379CC">
        <w:trPr>
          <w:trHeight w:val="1238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Возвращение с прогулки. </w:t>
            </w:r>
            <w:proofErr w:type="gramStart"/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Самостоятельная деятельность детей: игры, общественно полезный труд (в том числе</w:t>
            </w:r>
            <w:proofErr w:type="gramEnd"/>
          </w:p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11.30 – 11.55</w:t>
            </w:r>
          </w:p>
        </w:tc>
      </w:tr>
      <w:tr w:rsidR="006726F0" w:rsidRPr="000629EB" w:rsidTr="001379CC">
        <w:trPr>
          <w:trHeight w:val="418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11.55 – 12.30</w:t>
            </w:r>
          </w:p>
        </w:tc>
      </w:tr>
      <w:tr w:rsidR="006726F0" w:rsidRPr="000629EB" w:rsidTr="001379CC">
        <w:trPr>
          <w:trHeight w:val="418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Подготовка ко сну. Дневной сон.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 – 15.00</w:t>
            </w:r>
          </w:p>
        </w:tc>
      </w:tr>
      <w:tr w:rsidR="006726F0" w:rsidRPr="000629EB" w:rsidTr="001379CC">
        <w:trPr>
          <w:trHeight w:val="837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Постепенный подъем, гимнастика пробуждения,</w:t>
            </w:r>
          </w:p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воздушные и водные процедуры</w:t>
            </w:r>
          </w:p>
        </w:tc>
        <w:tc>
          <w:tcPr>
            <w:tcW w:w="1978" w:type="dxa"/>
            <w:vAlign w:val="center"/>
          </w:tcPr>
          <w:p w:rsidR="006726F0" w:rsidRPr="006726F0" w:rsidRDefault="006726F0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26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15.00 – 15.25</w:t>
            </w:r>
          </w:p>
        </w:tc>
      </w:tr>
      <w:tr w:rsidR="006726F0" w:rsidRPr="000629EB" w:rsidTr="001379CC">
        <w:trPr>
          <w:trHeight w:val="418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1978" w:type="dxa"/>
            <w:vAlign w:val="center"/>
          </w:tcPr>
          <w:p w:rsidR="006726F0" w:rsidRPr="0068582B" w:rsidRDefault="0068582B" w:rsidP="00154510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15.25 – 15.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45</w:t>
            </w:r>
          </w:p>
        </w:tc>
      </w:tr>
      <w:tr w:rsidR="006726F0" w:rsidRPr="000629EB" w:rsidTr="001379CC">
        <w:trPr>
          <w:trHeight w:val="837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Познавательно-игровая деятельность. Свободная самостоятельная деятельность детей.</w:t>
            </w:r>
          </w:p>
        </w:tc>
        <w:tc>
          <w:tcPr>
            <w:tcW w:w="1978" w:type="dxa"/>
            <w:vAlign w:val="center"/>
          </w:tcPr>
          <w:p w:rsidR="006726F0" w:rsidRPr="0068582B" w:rsidRDefault="0068582B" w:rsidP="0068582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16.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05</w:t>
            </w:r>
          </w:p>
        </w:tc>
      </w:tr>
      <w:tr w:rsidR="006726F0" w:rsidRPr="0068582B" w:rsidTr="001379CC">
        <w:trPr>
          <w:trHeight w:val="837"/>
        </w:trPr>
        <w:tc>
          <w:tcPr>
            <w:tcW w:w="7484" w:type="dxa"/>
          </w:tcPr>
          <w:p w:rsidR="006726F0" w:rsidRPr="000629EB" w:rsidRDefault="006726F0" w:rsidP="00235628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Подготовка к прогулке. Прогулка. Взаимодействие с родителями. </w:t>
            </w:r>
            <w:r w:rsidRPr="00062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Уход детей домой.</w:t>
            </w:r>
          </w:p>
        </w:tc>
        <w:tc>
          <w:tcPr>
            <w:tcW w:w="1978" w:type="dxa"/>
            <w:vAlign w:val="center"/>
          </w:tcPr>
          <w:p w:rsidR="006726F0" w:rsidRPr="0068582B" w:rsidRDefault="0068582B" w:rsidP="0068582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858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16.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05</w:t>
            </w:r>
            <w:r w:rsidR="006726F0" w:rsidRPr="006858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6</w:t>
            </w:r>
            <w:r w:rsidR="006726F0" w:rsidRPr="006858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.30</w:t>
            </w:r>
          </w:p>
        </w:tc>
      </w:tr>
    </w:tbl>
    <w:p w:rsidR="00235628" w:rsidRPr="00D4266F" w:rsidRDefault="00235628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1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ab/>
      </w:r>
    </w:p>
    <w:p w:rsidR="0064044D" w:rsidRDefault="0064044D" w:rsidP="0064044D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8582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3.2 Учебный план.</w:t>
      </w:r>
    </w:p>
    <w:p w:rsidR="0064044D" w:rsidRPr="000629EB" w:rsidRDefault="0064044D" w:rsidP="0064044D">
      <w:pPr>
        <w:spacing w:line="23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137" w:type="dxa"/>
        <w:jc w:val="center"/>
        <w:tblInd w:w="2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057"/>
        <w:gridCol w:w="3121"/>
      </w:tblGrid>
      <w:tr w:rsidR="0064044D" w:rsidRPr="0068582B" w:rsidTr="00B200FB">
        <w:trPr>
          <w:trHeight w:val="331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68582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68582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  <w:t>№</w:t>
            </w:r>
          </w:p>
        </w:tc>
        <w:tc>
          <w:tcPr>
            <w:tcW w:w="6057" w:type="dxa"/>
            <w:tcBorders>
              <w:left w:val="single" w:sz="4" w:space="0" w:color="auto"/>
              <w:right w:val="single" w:sz="4" w:space="0" w:color="auto"/>
            </w:tcBorders>
          </w:tcPr>
          <w:p w:rsidR="0064044D" w:rsidRDefault="0064044D" w:rsidP="00B200FB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68582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Образовательная область</w:t>
            </w:r>
          </w:p>
          <w:p w:rsidR="0064044D" w:rsidRPr="000629EB" w:rsidRDefault="0064044D" w:rsidP="00B200FB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68582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68582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  <w:t>Учебная нагрузка</w:t>
            </w:r>
          </w:p>
        </w:tc>
      </w:tr>
      <w:tr w:rsidR="0064044D" w:rsidRPr="0068582B" w:rsidTr="00B200FB">
        <w:trPr>
          <w:cantSplit/>
          <w:trHeight w:val="491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68582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68582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1.</w:t>
            </w:r>
          </w:p>
        </w:tc>
        <w:tc>
          <w:tcPr>
            <w:tcW w:w="6057" w:type="dxa"/>
            <w:tcBorders>
              <w:left w:val="single" w:sz="4" w:space="0" w:color="auto"/>
              <w:right w:val="single" w:sz="4" w:space="0" w:color="auto"/>
            </w:tcBorders>
          </w:tcPr>
          <w:p w:rsidR="0064044D" w:rsidRPr="0068582B" w:rsidRDefault="0064044D" w:rsidP="00B200FB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6858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Базовая часть (инвариантная) 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68582B" w:rsidRDefault="0064044D" w:rsidP="00B200FB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4044D" w:rsidRPr="000629EB" w:rsidTr="00B200F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68582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1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68582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Физическое </w:t>
            </w:r>
            <w:proofErr w:type="spellStart"/>
            <w:r w:rsidRPr="0068582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разв</w:t>
            </w:r>
            <w:r w:rsidRPr="000629E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итие</w:t>
            </w:r>
            <w:proofErr w:type="spellEnd"/>
          </w:p>
        </w:tc>
        <w:tc>
          <w:tcPr>
            <w:tcW w:w="3121" w:type="dxa"/>
          </w:tcPr>
          <w:p w:rsidR="0064044D" w:rsidRPr="000629E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64044D" w:rsidRPr="000629EB" w:rsidTr="00B200F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3121" w:type="dxa"/>
          </w:tcPr>
          <w:p w:rsidR="0064044D" w:rsidRPr="000629E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64044D" w:rsidRPr="000629EB" w:rsidTr="00B200F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64044D" w:rsidRPr="0068582B" w:rsidTr="00B200F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2</w:t>
            </w: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Социально-коммуникативное развитие</w:t>
            </w:r>
            <w:r w:rsidRPr="000629E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</w:p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 w:rsidRPr="000629E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  <w:t>(реализуется ежедневно в процессе игровой, трудовой деятельности, общения)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4044D" w:rsidRPr="000629EB" w:rsidTr="00B200F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>3</w:t>
            </w:r>
          </w:p>
        </w:tc>
      </w:tr>
      <w:tr w:rsidR="0064044D" w:rsidRPr="000629EB" w:rsidTr="00B200F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 (</w:t>
            </w: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proofErr w:type="spellEnd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СанПин</w:t>
            </w:r>
            <w:proofErr w:type="spellEnd"/>
            <w:r w:rsidRPr="000629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21" w:type="dxa"/>
          </w:tcPr>
          <w:p w:rsidR="0064044D" w:rsidRPr="000629E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64044D" w:rsidRPr="000629EB" w:rsidTr="00B200FB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pStyle w:val="western"/>
              <w:spacing w:line="23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0629EB">
              <w:rPr>
                <w:rStyle w:val="a8"/>
                <w:bCs/>
                <w:i w:val="0"/>
                <w:color w:val="000000"/>
                <w:sz w:val="28"/>
                <w:szCs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3121" w:type="dxa"/>
          </w:tcPr>
          <w:p w:rsidR="0064044D" w:rsidRPr="000629EB" w:rsidRDefault="0064044D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</w:pPr>
          </w:p>
          <w:p w:rsidR="0064044D" w:rsidRPr="000629EB" w:rsidRDefault="006726F0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15 </w:t>
            </w:r>
            <w:r w:rsidR="0064044D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 </w:t>
            </w:r>
            <w:r w:rsidR="0064044D"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  <w:tr w:rsidR="0064044D" w:rsidRPr="000629EB" w:rsidTr="00B200FB">
        <w:trPr>
          <w:trHeight w:val="85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4044D" w:rsidRPr="000629EB" w:rsidRDefault="0064044D" w:rsidP="00B200FB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57" w:type="dxa"/>
            <w:tcBorders>
              <w:left w:val="single" w:sz="4" w:space="0" w:color="auto"/>
            </w:tcBorders>
          </w:tcPr>
          <w:p w:rsidR="0064044D" w:rsidRPr="000629EB" w:rsidRDefault="0064044D" w:rsidP="00B200FB">
            <w:pPr>
              <w:pStyle w:val="western"/>
              <w:spacing w:line="23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0629EB">
              <w:rPr>
                <w:rStyle w:val="a8"/>
                <w:bCs/>
                <w:i w:val="0"/>
                <w:color w:val="000000"/>
                <w:sz w:val="28"/>
                <w:szCs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3121" w:type="dxa"/>
          </w:tcPr>
          <w:p w:rsidR="0064044D" w:rsidRPr="000629EB" w:rsidRDefault="006726F0" w:rsidP="00B200FB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 w:eastAsia="hi-IN" w:bidi="hi-IN"/>
              </w:rPr>
              <w:t xml:space="preserve">45 </w:t>
            </w:r>
            <w:r w:rsidR="0064044D" w:rsidRPr="000629EB"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минут</w:t>
            </w:r>
          </w:p>
        </w:tc>
      </w:tr>
    </w:tbl>
    <w:p w:rsidR="0064044D" w:rsidRPr="006E57CA" w:rsidRDefault="0064044D" w:rsidP="0064044D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64044D" w:rsidRDefault="0064044D" w:rsidP="00640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8AC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1E3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Распи</w:t>
      </w:r>
      <w:r w:rsidR="006726F0">
        <w:rPr>
          <w:rFonts w:ascii="Times New Roman" w:hAnsi="Times New Roman" w:cs="Times New Roman"/>
          <w:b/>
          <w:sz w:val="28"/>
          <w:szCs w:val="28"/>
          <w:lang w:val="ru-RU"/>
        </w:rPr>
        <w:t>сание занятий в младшей</w:t>
      </w:r>
      <w:r w:rsidRPr="001E3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группе </w:t>
      </w:r>
    </w:p>
    <w:p w:rsidR="0064044D" w:rsidRPr="001E38AC" w:rsidRDefault="00F2378C" w:rsidP="00640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2019-2020</w:t>
      </w:r>
      <w:r w:rsidR="0064044D" w:rsidRPr="001E3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64044D" w:rsidRPr="001E38AC" w:rsidRDefault="0064044D" w:rsidP="0064044D">
      <w:pPr>
        <w:rPr>
          <w:rFonts w:ascii="Times New Roman" w:hAnsi="Times New Roman" w:cs="Times New Roman"/>
          <w:lang w:val="ru-RU"/>
        </w:rPr>
      </w:pPr>
    </w:p>
    <w:tbl>
      <w:tblPr>
        <w:tblStyle w:val="af9"/>
        <w:tblW w:w="9497" w:type="dxa"/>
        <w:tblInd w:w="250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64044D" w:rsidRPr="001E38AC" w:rsidTr="006726F0">
        <w:trPr>
          <w:trHeight w:val="807"/>
        </w:trPr>
        <w:tc>
          <w:tcPr>
            <w:tcW w:w="2126" w:type="dxa"/>
          </w:tcPr>
          <w:p w:rsidR="0064044D" w:rsidRPr="001E38AC" w:rsidRDefault="0064044D" w:rsidP="00B200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День недели</w:t>
            </w:r>
          </w:p>
        </w:tc>
        <w:tc>
          <w:tcPr>
            <w:tcW w:w="7371" w:type="dxa"/>
          </w:tcPr>
          <w:p w:rsidR="0064044D" w:rsidRPr="001E38AC" w:rsidRDefault="0064044D" w:rsidP="00B200F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Непосредственно образовательная деятельность (НОД)</w:t>
            </w:r>
          </w:p>
        </w:tc>
      </w:tr>
      <w:tr w:rsidR="0064044D" w:rsidRPr="001E38AC" w:rsidTr="006726F0">
        <w:trPr>
          <w:trHeight w:val="607"/>
        </w:trPr>
        <w:tc>
          <w:tcPr>
            <w:tcW w:w="2126" w:type="dxa"/>
          </w:tcPr>
          <w:p w:rsidR="0064044D" w:rsidRPr="001E38AC" w:rsidRDefault="0064044D" w:rsidP="00B200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44D" w:rsidRPr="001E38AC" w:rsidRDefault="0064044D" w:rsidP="00B200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7371" w:type="dxa"/>
          </w:tcPr>
          <w:p w:rsidR="0064044D" w:rsidRPr="001E38AC" w:rsidRDefault="0064044D" w:rsidP="00B2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44D" w:rsidRPr="001E38AC" w:rsidTr="006726F0">
        <w:trPr>
          <w:trHeight w:val="518"/>
        </w:trPr>
        <w:tc>
          <w:tcPr>
            <w:tcW w:w="2126" w:type="dxa"/>
          </w:tcPr>
          <w:p w:rsidR="0064044D" w:rsidRPr="001E38AC" w:rsidRDefault="0064044D" w:rsidP="00B2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371" w:type="dxa"/>
            <w:vAlign w:val="bottom"/>
          </w:tcPr>
          <w:p w:rsidR="0064044D" w:rsidRPr="001E38AC" w:rsidRDefault="0064044D" w:rsidP="008124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44D" w:rsidRPr="001E38AC" w:rsidTr="006726F0">
        <w:trPr>
          <w:trHeight w:val="529"/>
        </w:trPr>
        <w:tc>
          <w:tcPr>
            <w:tcW w:w="2126" w:type="dxa"/>
          </w:tcPr>
          <w:p w:rsidR="00812466" w:rsidRDefault="00812466" w:rsidP="00B200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4044D" w:rsidRPr="001E38AC" w:rsidRDefault="0064044D" w:rsidP="00B2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71" w:type="dxa"/>
          </w:tcPr>
          <w:p w:rsidR="0064044D" w:rsidRDefault="0064044D" w:rsidP="00B20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2466" w:rsidRPr="001E38AC" w:rsidRDefault="006726F0" w:rsidP="00812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Физическая культура (зал</w:t>
            </w:r>
            <w:r w:rsidR="0081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 – 9.15</w:t>
            </w:r>
          </w:p>
          <w:p w:rsidR="0064044D" w:rsidRPr="001E38AC" w:rsidRDefault="0064044D" w:rsidP="008124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26F0" w:rsidRPr="001E38AC" w:rsidTr="00154510">
        <w:trPr>
          <w:trHeight w:val="501"/>
        </w:trPr>
        <w:tc>
          <w:tcPr>
            <w:tcW w:w="2126" w:type="dxa"/>
          </w:tcPr>
          <w:p w:rsidR="006726F0" w:rsidRPr="001E38AC" w:rsidRDefault="006726F0" w:rsidP="00B200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26F0" w:rsidRPr="001E38AC" w:rsidRDefault="006726F0" w:rsidP="00B200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7371" w:type="dxa"/>
            <w:vAlign w:val="bottom"/>
          </w:tcPr>
          <w:p w:rsidR="006726F0" w:rsidRPr="006726F0" w:rsidRDefault="006726F0" w:rsidP="006726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Физическая культура (зал)</w:t>
            </w:r>
            <w:r w:rsidRPr="001E38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9.40 – 9.55</w:t>
            </w:r>
          </w:p>
        </w:tc>
      </w:tr>
      <w:tr w:rsidR="006726F0" w:rsidRPr="006726F0" w:rsidTr="006726F0">
        <w:trPr>
          <w:trHeight w:val="553"/>
        </w:trPr>
        <w:tc>
          <w:tcPr>
            <w:tcW w:w="2126" w:type="dxa"/>
          </w:tcPr>
          <w:p w:rsidR="006726F0" w:rsidRPr="001E38AC" w:rsidRDefault="006726F0" w:rsidP="00B2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6F0" w:rsidRPr="001E38AC" w:rsidRDefault="006726F0" w:rsidP="00B2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371" w:type="dxa"/>
          </w:tcPr>
          <w:p w:rsidR="006726F0" w:rsidRPr="001E38AC" w:rsidRDefault="006726F0" w:rsidP="00154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726F0" w:rsidRPr="00812466" w:rsidRDefault="006726F0" w:rsidP="00154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Физическая культура (улица</w:t>
            </w:r>
            <w:r w:rsidRPr="0067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 – 11.15</w:t>
            </w:r>
          </w:p>
          <w:p w:rsidR="006726F0" w:rsidRPr="006726F0" w:rsidRDefault="006726F0" w:rsidP="00154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4044D" w:rsidRPr="006E57CA" w:rsidRDefault="0064044D" w:rsidP="0064044D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Pr="00812466" w:rsidRDefault="00812466" w:rsidP="00812466">
      <w:pPr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3.4 </w:t>
      </w:r>
      <w:r w:rsidRPr="00B90DE5">
        <w:rPr>
          <w:rFonts w:ascii="Times New Roman" w:hAnsi="Times New Roman"/>
          <w:b/>
          <w:sz w:val="28"/>
          <w:szCs w:val="28"/>
          <w:lang w:val="ru-RU"/>
        </w:rPr>
        <w:t>Лист здоровья воспитанников</w:t>
      </w: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Pr="00812466" w:rsidRDefault="00812466" w:rsidP="008124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2466">
        <w:rPr>
          <w:rFonts w:ascii="Times New Roman" w:hAnsi="Times New Roman"/>
          <w:b/>
          <w:sz w:val="28"/>
          <w:szCs w:val="28"/>
          <w:lang w:val="ru-RU"/>
        </w:rPr>
        <w:t>Лист ЗДОРОВЬЯ</w:t>
      </w:r>
    </w:p>
    <w:p w:rsidR="00812466" w:rsidRPr="00812466" w:rsidRDefault="00812466" w:rsidP="00812466">
      <w:pPr>
        <w:rPr>
          <w:rFonts w:ascii="Times New Roman" w:hAnsi="Times New Roman"/>
          <w:sz w:val="28"/>
          <w:szCs w:val="28"/>
          <w:lang w:val="ru-RU"/>
        </w:rPr>
      </w:pPr>
      <w:r w:rsidRPr="00812466">
        <w:rPr>
          <w:rFonts w:ascii="Times New Roman" w:hAnsi="Times New Roman"/>
          <w:sz w:val="28"/>
          <w:szCs w:val="28"/>
          <w:lang w:val="ru-RU"/>
        </w:rPr>
        <w:t>Ф.И. ребенка:</w:t>
      </w:r>
    </w:p>
    <w:p w:rsidR="00812466" w:rsidRPr="006726F0" w:rsidRDefault="00812466" w:rsidP="00812466">
      <w:pPr>
        <w:pStyle w:val="afd"/>
        <w:rPr>
          <w:rFonts w:ascii="Times New Roman" w:hAnsi="Times New Roman" w:cs="Times New Roman"/>
          <w:sz w:val="28"/>
          <w:szCs w:val="28"/>
          <w:lang w:val="ru-RU"/>
        </w:rPr>
      </w:pPr>
      <w:r w:rsidRPr="006726F0">
        <w:rPr>
          <w:rFonts w:ascii="Times New Roman" w:hAnsi="Times New Roman" w:cs="Times New Roman"/>
          <w:sz w:val="28"/>
          <w:szCs w:val="28"/>
          <w:lang w:val="ru-RU"/>
        </w:rPr>
        <w:t>Возраст:</w:t>
      </w:r>
    </w:p>
    <w:tbl>
      <w:tblPr>
        <w:tblW w:w="9866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957"/>
        <w:gridCol w:w="1208"/>
        <w:gridCol w:w="1134"/>
        <w:gridCol w:w="1885"/>
      </w:tblGrid>
      <w:tr w:rsidR="00AC52E3" w:rsidRPr="00BB7DA7" w:rsidTr="00AC52E3">
        <w:trPr>
          <w:jc w:val="center"/>
        </w:trPr>
        <w:tc>
          <w:tcPr>
            <w:tcW w:w="682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57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1208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134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  <w:tc>
          <w:tcPr>
            <w:tcW w:w="1885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Изменения</w:t>
            </w:r>
          </w:p>
        </w:tc>
      </w:tr>
      <w:tr w:rsidR="00AC52E3" w:rsidRPr="00BB7DA7" w:rsidTr="00154510">
        <w:trPr>
          <w:cantSplit/>
          <w:jc w:val="center"/>
        </w:trPr>
        <w:tc>
          <w:tcPr>
            <w:tcW w:w="9866" w:type="dxa"/>
            <w:gridSpan w:val="5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 Общее состояние здоровья</w:t>
            </w:r>
          </w:p>
        </w:tc>
      </w:tr>
      <w:tr w:rsidR="00AC52E3" w:rsidRPr="00BB7DA7" w:rsidTr="00AC52E3">
        <w:trPr>
          <w:trHeight w:val="580"/>
          <w:jc w:val="center"/>
        </w:trPr>
        <w:tc>
          <w:tcPr>
            <w:tcW w:w="682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A7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208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2E3" w:rsidRPr="00BB7DA7" w:rsidTr="00154510">
        <w:trPr>
          <w:cantSplit/>
          <w:jc w:val="center"/>
        </w:trPr>
        <w:tc>
          <w:tcPr>
            <w:tcW w:w="9866" w:type="dxa"/>
            <w:gridSpan w:val="5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 xml:space="preserve">. Уровень развития </w:t>
            </w:r>
            <w:r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</w:p>
        </w:tc>
      </w:tr>
      <w:tr w:rsidR="00AC52E3" w:rsidRPr="0068582B" w:rsidTr="00AC52E3">
        <w:trPr>
          <w:jc w:val="center"/>
        </w:trPr>
        <w:tc>
          <w:tcPr>
            <w:tcW w:w="682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957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Быстрота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Бег на 30 м со старта (сек)</w:t>
            </w:r>
          </w:p>
        </w:tc>
        <w:tc>
          <w:tcPr>
            <w:tcW w:w="1208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52E3" w:rsidRPr="0068582B" w:rsidTr="00AC52E3">
        <w:trPr>
          <w:trHeight w:val="2035"/>
          <w:jc w:val="center"/>
        </w:trPr>
        <w:tc>
          <w:tcPr>
            <w:tcW w:w="682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957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Скоростно-силовые качества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Прыжок в длины с места (</w:t>
            </w:r>
            <w:proofErr w:type="gramStart"/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proofErr w:type="gramEnd"/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Метание мешочка правой рукой (м)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Метание мешочка левой рукой (м)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8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52E3" w:rsidRPr="0068582B" w:rsidTr="00AC52E3">
        <w:trPr>
          <w:jc w:val="center"/>
        </w:trPr>
        <w:tc>
          <w:tcPr>
            <w:tcW w:w="682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957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Выносливость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Скорость бега на 30 м (сек)</w:t>
            </w:r>
          </w:p>
        </w:tc>
        <w:tc>
          <w:tcPr>
            <w:tcW w:w="1208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52E3" w:rsidRPr="00BA011D" w:rsidTr="00AC52E3">
        <w:trPr>
          <w:jc w:val="center"/>
        </w:trPr>
        <w:tc>
          <w:tcPr>
            <w:tcW w:w="682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4957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Гибкость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Наклон туловища вперед,  стоя на гимнастической скамейке (</w:t>
            </w:r>
            <w:proofErr w:type="gramStart"/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см</w:t>
            </w:r>
            <w:proofErr w:type="gramEnd"/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08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52E3" w:rsidRPr="0068582B" w:rsidTr="00AC52E3">
        <w:trPr>
          <w:jc w:val="center"/>
        </w:trPr>
        <w:tc>
          <w:tcPr>
            <w:tcW w:w="682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4957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Ловкость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>Скорость бега на 10 м, обегая кегли (сек)</w:t>
            </w:r>
          </w:p>
        </w:tc>
        <w:tc>
          <w:tcPr>
            <w:tcW w:w="1208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52E3" w:rsidRPr="0068582B" w:rsidTr="00AC52E3">
        <w:trPr>
          <w:jc w:val="center"/>
        </w:trPr>
        <w:tc>
          <w:tcPr>
            <w:tcW w:w="682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4957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Статистическое равновесие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Удержание равновесия, стоя на одной ноге (сек) </w:t>
            </w:r>
          </w:p>
        </w:tc>
        <w:tc>
          <w:tcPr>
            <w:tcW w:w="1208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52E3" w:rsidRPr="0068582B" w:rsidTr="00AC52E3">
        <w:trPr>
          <w:jc w:val="center"/>
        </w:trPr>
        <w:tc>
          <w:tcPr>
            <w:tcW w:w="682" w:type="dxa"/>
          </w:tcPr>
          <w:p w:rsidR="00AC52E3" w:rsidRPr="00BB7DA7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7DA7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4957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Координационные способности</w:t>
            </w:r>
          </w:p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подбрасываний и ловли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52E3">
              <w:rPr>
                <w:rFonts w:ascii="Times New Roman" w:hAnsi="Times New Roman"/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1208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5" w:type="dxa"/>
          </w:tcPr>
          <w:p w:rsidR="00AC52E3" w:rsidRPr="00AC52E3" w:rsidRDefault="00AC52E3" w:rsidP="00154510">
            <w:pPr>
              <w:spacing w:line="23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AC52E3" w:rsidRDefault="00AC52E3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Pr="00812466" w:rsidRDefault="00812466" w:rsidP="00812466">
      <w:pPr>
        <w:spacing w:line="23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124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="00AC52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Двигательный режим младшей</w:t>
      </w:r>
      <w:r w:rsidRPr="008124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группы</w:t>
      </w:r>
    </w:p>
    <w:p w:rsidR="00812466" w:rsidRPr="00812466" w:rsidRDefault="00812466" w:rsidP="00812466">
      <w:pPr>
        <w:spacing w:line="23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5704"/>
        <w:gridCol w:w="3046"/>
      </w:tblGrid>
      <w:tr w:rsidR="00812466" w:rsidRPr="00812466" w:rsidTr="00B200FB">
        <w:trPr>
          <w:trHeight w:val="489"/>
          <w:jc w:val="center"/>
        </w:trPr>
        <w:tc>
          <w:tcPr>
            <w:tcW w:w="669" w:type="dxa"/>
            <w:shd w:val="clear" w:color="auto" w:fill="auto"/>
          </w:tcPr>
          <w:p w:rsidR="00812466" w:rsidRPr="00812466" w:rsidRDefault="00812466" w:rsidP="00B200F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704" w:type="dxa"/>
            <w:shd w:val="clear" w:color="auto" w:fill="auto"/>
          </w:tcPr>
          <w:p w:rsidR="00812466" w:rsidRPr="00812466" w:rsidRDefault="00812466" w:rsidP="00B200F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466" w:rsidRPr="00812466" w:rsidRDefault="00812466" w:rsidP="00B200F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Средняя группа</w:t>
            </w:r>
          </w:p>
        </w:tc>
      </w:tr>
      <w:tr w:rsidR="00AC52E3" w:rsidRPr="0068582B" w:rsidTr="00B200FB">
        <w:trPr>
          <w:trHeight w:val="694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и более часов в неделю</w:t>
            </w:r>
          </w:p>
        </w:tc>
      </w:tr>
      <w:tr w:rsidR="00AC52E3" w:rsidRPr="00812466" w:rsidTr="00B200FB">
        <w:trPr>
          <w:trHeight w:val="407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минут</w:t>
            </w:r>
          </w:p>
        </w:tc>
      </w:tr>
      <w:tr w:rsidR="00AC52E3" w:rsidRPr="00812466" w:rsidTr="00B200FB">
        <w:trPr>
          <w:trHeight w:val="413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 пробуждения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минут</w:t>
            </w:r>
          </w:p>
        </w:tc>
      </w:tr>
      <w:tr w:rsidR="00AC52E3" w:rsidRPr="00812466" w:rsidTr="00B200FB">
        <w:trPr>
          <w:trHeight w:val="276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5-10 минут</w:t>
            </w:r>
          </w:p>
        </w:tc>
      </w:tr>
      <w:tr w:rsidR="00AC52E3" w:rsidRPr="00812466" w:rsidTr="00B200FB">
        <w:trPr>
          <w:trHeight w:val="380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AC52E3" w:rsidRPr="00812466" w:rsidTr="00B200FB">
        <w:trPr>
          <w:trHeight w:val="319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упражнения на прогулк</w:t>
            </w:r>
            <w:r w:rsidRPr="008124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минут</w:t>
            </w:r>
          </w:p>
        </w:tc>
      </w:tr>
      <w:tr w:rsidR="00AC52E3" w:rsidRPr="00812466" w:rsidTr="00B200FB">
        <w:trPr>
          <w:trHeight w:val="592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упражнения на прогулке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AC52E3" w:rsidRPr="00812466" w:rsidTr="00B200FB">
        <w:trPr>
          <w:trHeight w:val="625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занятия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минут</w:t>
            </w:r>
          </w:p>
        </w:tc>
      </w:tr>
      <w:tr w:rsidR="00AC52E3" w:rsidRPr="00812466" w:rsidTr="00B200FB"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занятия (часть занятия)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минут</w:t>
            </w:r>
          </w:p>
        </w:tc>
      </w:tr>
      <w:tr w:rsidR="00AC52E3" w:rsidRPr="00812466" w:rsidTr="00B200FB">
        <w:trPr>
          <w:trHeight w:val="614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Двигательные игры под музыку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неделю-                15 минут</w:t>
            </w:r>
          </w:p>
        </w:tc>
      </w:tr>
      <w:tr w:rsidR="00AC52E3" w:rsidRPr="00812466" w:rsidTr="00B200FB">
        <w:tblPrEx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развлечения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 минут</w:t>
            </w:r>
          </w:p>
        </w:tc>
      </w:tr>
      <w:tr w:rsidR="00AC52E3" w:rsidRPr="00812466" w:rsidTr="00B200FB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праздники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20-25 минут</w:t>
            </w:r>
          </w:p>
        </w:tc>
      </w:tr>
      <w:tr w:rsidR="00AC52E3" w:rsidRPr="00812466" w:rsidTr="00B200FB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AC52E3" w:rsidRPr="00812466" w:rsidTr="00B200FB">
        <w:tblPrEx>
          <w:tblLook w:val="0000" w:firstRow="0" w:lastRow="0" w:firstColumn="0" w:lastColumn="0" w:noHBand="0" w:noVBand="0"/>
        </w:tblPrEx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</w:tr>
      <w:tr w:rsidR="00AC52E3" w:rsidRPr="00812466" w:rsidTr="00B200FB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669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04" w:type="dxa"/>
            <w:shd w:val="clear" w:color="auto" w:fill="auto"/>
          </w:tcPr>
          <w:p w:rsidR="00AC52E3" w:rsidRPr="00812466" w:rsidRDefault="00AC52E3" w:rsidP="00B200F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3046" w:type="dxa"/>
            <w:shd w:val="clear" w:color="auto" w:fill="auto"/>
          </w:tcPr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AC52E3" w:rsidRPr="00AC52E3" w:rsidRDefault="00AC52E3" w:rsidP="0015451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 и подгруппам</w:t>
            </w:r>
          </w:p>
        </w:tc>
      </w:tr>
    </w:tbl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Pr="00A452DD" w:rsidRDefault="00812466" w:rsidP="0081246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52DD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3.6 Программно-методическое обеспечение образовательного процесса.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410"/>
      </w:tblGrid>
      <w:tr w:rsidR="00812466" w:rsidRPr="00E6394B" w:rsidTr="00B200F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Наименование методической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Издательство</w:t>
            </w:r>
          </w:p>
        </w:tc>
      </w:tr>
      <w:tr w:rsidR="00812466" w:rsidRPr="00E6394B" w:rsidTr="00B200F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B200F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line="23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Вераксы</w:t>
            </w:r>
            <w:proofErr w:type="spellEnd"/>
            <w:r w:rsidRPr="00A452D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Н.Е. Комарова Т.С.                                     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Васильевой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12466" w:rsidRPr="00E6394B" w:rsidTr="00B200F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B200F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Подвижные дидактические  игры на прогулке.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  <w:proofErr w:type="spellEnd"/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2466" w:rsidRPr="00E6394B" w:rsidRDefault="00812466" w:rsidP="00B20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94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812466" w:rsidRPr="00A452DD" w:rsidTr="00B200F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B200F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Физическая </w:t>
            </w:r>
            <w:r w:rsidR="00AC52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в детском саду. Вторая младшая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B200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Пензулаева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12466" w:rsidRPr="00E6394B" w:rsidTr="00B200F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Оздоровительная гимна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стика. Комплекс упражнений.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 Л.И.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2016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2466" w:rsidRPr="00E6394B" w:rsidTr="00B200F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B200F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2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 ребёнка в дошкольном детстве.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Дрофа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812466" w:rsidRPr="00A452DD" w:rsidTr="00B200F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B200F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Малоподвижные игры и игровые упражнения. Для занятий с детьми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B200FB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Борисова М.М.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2466" w:rsidRPr="00A452DD" w:rsidTr="00B200F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B200F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воспитание в детском саду. Для занятий с детьми 2-7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A452DD" w:rsidRDefault="00812466" w:rsidP="00B200FB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Э.Я.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6" w:rsidRPr="00E6394B" w:rsidRDefault="00812466" w:rsidP="00B200F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Мозаика-Синтез</w:t>
            </w:r>
            <w:proofErr w:type="spellEnd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E63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812466" w:rsidRDefault="00812466" w:rsidP="00D4266F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Спортивное оборудование и инвентарь.</w:t>
      </w:r>
    </w:p>
    <w:p w:rsidR="00D4266F" w:rsidRPr="00D4266F" w:rsidRDefault="00D4266F" w:rsidP="00D4266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  <w:r w:rsidRPr="00D4266F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Нестандартное оборудование</w:t>
      </w:r>
    </w:p>
    <w:p w:rsidR="00D4266F" w:rsidRPr="00D4266F" w:rsidRDefault="00D4266F" w:rsidP="00D426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P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D4266F" w:rsidRDefault="00D4266F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F93FEE" w:rsidRPr="00D4266F" w:rsidRDefault="00F93FEE" w:rsidP="00D4266F">
      <w:pPr>
        <w:tabs>
          <w:tab w:val="left" w:pos="3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</w:p>
    <w:p w:rsidR="00C06308" w:rsidRDefault="00BA011D">
      <w:r>
        <w:rPr>
          <w:noProof/>
          <w:lang w:val="ru-RU" w:eastAsia="ru-RU" w:bidi="ar-SA"/>
        </w:rPr>
        <w:pict>
          <v:rect id="_x0000_s1027" style="position:absolute;margin-left:229.85pt;margin-top:64.05pt;width:26.3pt;height:19.45pt;z-index:251659264" strokecolor="white [3212]"/>
        </w:pict>
      </w:r>
    </w:p>
    <w:sectPr w:rsidR="00C06308" w:rsidSect="00AC52E3">
      <w:footerReference w:type="default" r:id="rId10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8C" w:rsidRDefault="00F2378C" w:rsidP="00D4266F">
      <w:pPr>
        <w:spacing w:after="0" w:line="240" w:lineRule="auto"/>
      </w:pPr>
      <w:r>
        <w:separator/>
      </w:r>
    </w:p>
  </w:endnote>
  <w:endnote w:type="continuationSeparator" w:id="0">
    <w:p w:rsidR="00F2378C" w:rsidRDefault="00F2378C" w:rsidP="00D4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05806"/>
      <w:docPartObj>
        <w:docPartGallery w:val="Page Numbers (Bottom of Page)"/>
        <w:docPartUnique/>
      </w:docPartObj>
    </w:sdtPr>
    <w:sdtEndPr/>
    <w:sdtContent>
      <w:p w:rsidR="00F2378C" w:rsidRDefault="00F2378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11D">
          <w:rPr>
            <w:noProof/>
          </w:rPr>
          <w:t>3</w:t>
        </w:r>
        <w:r>
          <w:fldChar w:fldCharType="end"/>
        </w:r>
      </w:p>
    </w:sdtContent>
  </w:sdt>
  <w:p w:rsidR="00F2378C" w:rsidRDefault="00F2378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8C" w:rsidRDefault="00F2378C" w:rsidP="00D4266F">
      <w:pPr>
        <w:spacing w:after="0" w:line="240" w:lineRule="auto"/>
      </w:pPr>
      <w:r>
        <w:separator/>
      </w:r>
    </w:p>
  </w:footnote>
  <w:footnote w:type="continuationSeparator" w:id="0">
    <w:p w:rsidR="00F2378C" w:rsidRDefault="00F2378C" w:rsidP="00D4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83460D1"/>
    <w:multiLevelType w:val="hybridMultilevel"/>
    <w:tmpl w:val="5EFC6B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637D26"/>
    <w:multiLevelType w:val="hybridMultilevel"/>
    <w:tmpl w:val="1A2C609E"/>
    <w:lvl w:ilvl="0" w:tplc="0DB683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938C1"/>
    <w:multiLevelType w:val="hybridMultilevel"/>
    <w:tmpl w:val="FA727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593946"/>
    <w:multiLevelType w:val="hybridMultilevel"/>
    <w:tmpl w:val="FD2AB7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3182828"/>
    <w:multiLevelType w:val="hybridMultilevel"/>
    <w:tmpl w:val="1AD4A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24B9B"/>
    <w:multiLevelType w:val="hybridMultilevel"/>
    <w:tmpl w:val="6504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7ECE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05EE6"/>
    <w:multiLevelType w:val="hybridMultilevel"/>
    <w:tmpl w:val="C1C66B08"/>
    <w:lvl w:ilvl="0" w:tplc="C47453BC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A056055"/>
    <w:multiLevelType w:val="hybridMultilevel"/>
    <w:tmpl w:val="4BF09582"/>
    <w:lvl w:ilvl="0" w:tplc="3332714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009A2"/>
    <w:multiLevelType w:val="hybridMultilevel"/>
    <w:tmpl w:val="7F6E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F64A2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62134F2"/>
    <w:multiLevelType w:val="hybridMultilevel"/>
    <w:tmpl w:val="66B0DA30"/>
    <w:lvl w:ilvl="0" w:tplc="178251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52BEB"/>
    <w:multiLevelType w:val="hybridMultilevel"/>
    <w:tmpl w:val="3388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E1802"/>
    <w:multiLevelType w:val="hybridMultilevel"/>
    <w:tmpl w:val="34BA1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A76C19"/>
    <w:multiLevelType w:val="hybridMultilevel"/>
    <w:tmpl w:val="E0605360"/>
    <w:lvl w:ilvl="0" w:tplc="3C5039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0026966"/>
    <w:multiLevelType w:val="multilevel"/>
    <w:tmpl w:val="6D42DD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77B2C4E"/>
    <w:multiLevelType w:val="hybridMultilevel"/>
    <w:tmpl w:val="E5A47AB4"/>
    <w:lvl w:ilvl="0" w:tplc="6E3C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3299E"/>
    <w:multiLevelType w:val="hybridMultilevel"/>
    <w:tmpl w:val="E334BC1E"/>
    <w:lvl w:ilvl="0" w:tplc="998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740C4"/>
    <w:multiLevelType w:val="hybridMultilevel"/>
    <w:tmpl w:val="31BC4C32"/>
    <w:lvl w:ilvl="0" w:tplc="855806C6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9">
    <w:nsid w:val="6E3253A7"/>
    <w:multiLevelType w:val="hybridMultilevel"/>
    <w:tmpl w:val="C08E8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034B8"/>
    <w:multiLevelType w:val="hybridMultilevel"/>
    <w:tmpl w:val="7736EF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E6DD3"/>
    <w:multiLevelType w:val="hybridMultilevel"/>
    <w:tmpl w:val="C49C44FA"/>
    <w:lvl w:ilvl="0" w:tplc="8CFE8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74290E44"/>
    <w:multiLevelType w:val="hybridMultilevel"/>
    <w:tmpl w:val="CDA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53037"/>
    <w:multiLevelType w:val="hybridMultilevel"/>
    <w:tmpl w:val="BF82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E118A"/>
    <w:multiLevelType w:val="hybridMultilevel"/>
    <w:tmpl w:val="3796DB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C424B2F"/>
    <w:multiLevelType w:val="multilevel"/>
    <w:tmpl w:val="8076C4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sz w:val="32"/>
      </w:rPr>
    </w:lvl>
  </w:abstractNum>
  <w:abstractNum w:abstractNumId="26">
    <w:nsid w:val="7E705BA5"/>
    <w:multiLevelType w:val="hybridMultilevel"/>
    <w:tmpl w:val="217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21"/>
  </w:num>
  <w:num w:numId="5">
    <w:abstractNumId w:val="12"/>
  </w:num>
  <w:num w:numId="6">
    <w:abstractNumId w:val="22"/>
  </w:num>
  <w:num w:numId="7">
    <w:abstractNumId w:val="4"/>
  </w:num>
  <w:num w:numId="8">
    <w:abstractNumId w:val="24"/>
  </w:num>
  <w:num w:numId="9">
    <w:abstractNumId w:val="1"/>
  </w:num>
  <w:num w:numId="10">
    <w:abstractNumId w:val="3"/>
  </w:num>
  <w:num w:numId="11">
    <w:abstractNumId w:val="6"/>
  </w:num>
  <w:num w:numId="12">
    <w:abstractNumId w:val="20"/>
  </w:num>
  <w:num w:numId="13">
    <w:abstractNumId w:val="9"/>
  </w:num>
  <w:num w:numId="14">
    <w:abstractNumId w:val="10"/>
  </w:num>
  <w:num w:numId="15">
    <w:abstractNumId w:val="11"/>
  </w:num>
  <w:num w:numId="16">
    <w:abstractNumId w:val="8"/>
  </w:num>
  <w:num w:numId="17">
    <w:abstractNumId w:val="23"/>
  </w:num>
  <w:num w:numId="18">
    <w:abstractNumId w:val="25"/>
  </w:num>
  <w:num w:numId="19">
    <w:abstractNumId w:val="2"/>
  </w:num>
  <w:num w:numId="20">
    <w:abstractNumId w:val="14"/>
  </w:num>
  <w:num w:numId="21">
    <w:abstractNumId w:val="15"/>
  </w:num>
  <w:num w:numId="22">
    <w:abstractNumId w:val="18"/>
  </w:num>
  <w:num w:numId="23">
    <w:abstractNumId w:val="26"/>
  </w:num>
  <w:num w:numId="24">
    <w:abstractNumId w:val="19"/>
  </w:num>
  <w:num w:numId="25">
    <w:abstractNumId w:val="13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04E"/>
    <w:rsid w:val="000B24FF"/>
    <w:rsid w:val="000F2445"/>
    <w:rsid w:val="001379CC"/>
    <w:rsid w:val="00143CA8"/>
    <w:rsid w:val="00154510"/>
    <w:rsid w:val="00235628"/>
    <w:rsid w:val="003661D4"/>
    <w:rsid w:val="003A204E"/>
    <w:rsid w:val="003D5279"/>
    <w:rsid w:val="004279A0"/>
    <w:rsid w:val="00485598"/>
    <w:rsid w:val="005B10D9"/>
    <w:rsid w:val="005C325F"/>
    <w:rsid w:val="00630DEE"/>
    <w:rsid w:val="0064044D"/>
    <w:rsid w:val="006726F0"/>
    <w:rsid w:val="0068582B"/>
    <w:rsid w:val="0068775A"/>
    <w:rsid w:val="006B31CF"/>
    <w:rsid w:val="006C741D"/>
    <w:rsid w:val="00700D25"/>
    <w:rsid w:val="00812466"/>
    <w:rsid w:val="009F6A48"/>
    <w:rsid w:val="00A04A66"/>
    <w:rsid w:val="00A36810"/>
    <w:rsid w:val="00AC52E3"/>
    <w:rsid w:val="00B200FB"/>
    <w:rsid w:val="00BA011D"/>
    <w:rsid w:val="00C06308"/>
    <w:rsid w:val="00D4266F"/>
    <w:rsid w:val="00E361FA"/>
    <w:rsid w:val="00EC56DA"/>
    <w:rsid w:val="00ED4FDD"/>
    <w:rsid w:val="00ED68B0"/>
    <w:rsid w:val="00F169F5"/>
    <w:rsid w:val="00F2378C"/>
    <w:rsid w:val="00F9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5"/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99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4266F"/>
  </w:style>
  <w:style w:type="paragraph" w:styleId="af4">
    <w:name w:val="Normal (Web)"/>
    <w:aliases w:val="Знак Знак"/>
    <w:basedOn w:val="a"/>
    <w:uiPriority w:val="34"/>
    <w:unhideWhenUsed/>
    <w:qFormat/>
    <w:rsid w:val="00D4266F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customStyle="1" w:styleId="msonormalbullet2gif">
    <w:name w:val="msonormalbullet2.gif"/>
    <w:basedOn w:val="a"/>
    <w:rsid w:val="00D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7">
    <w:name w:val="header"/>
    <w:basedOn w:val="a"/>
    <w:link w:val="af8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D4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D426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266F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customStyle="1" w:styleId="western">
    <w:name w:val="western"/>
    <w:basedOn w:val="a"/>
    <w:rsid w:val="006404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afc">
    <w:name w:val="Основной текст Знак"/>
    <w:link w:val="afd"/>
    <w:uiPriority w:val="99"/>
    <w:locked/>
    <w:rsid w:val="00812466"/>
    <w:rPr>
      <w:sz w:val="24"/>
    </w:rPr>
  </w:style>
  <w:style w:type="paragraph" w:styleId="afd">
    <w:name w:val="Body Text"/>
    <w:basedOn w:val="a"/>
    <w:link w:val="afc"/>
    <w:uiPriority w:val="99"/>
    <w:rsid w:val="00812466"/>
    <w:pPr>
      <w:spacing w:line="252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uiPriority w:val="99"/>
    <w:semiHidden/>
    <w:rsid w:val="0081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45"/>
  </w:style>
  <w:style w:type="paragraph" w:styleId="1">
    <w:name w:val="heading 1"/>
    <w:basedOn w:val="a"/>
    <w:next w:val="a"/>
    <w:link w:val="10"/>
    <w:uiPriority w:val="9"/>
    <w:qFormat/>
    <w:rsid w:val="000F2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2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F24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24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F2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F24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F24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2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4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F2445"/>
    <w:rPr>
      <w:b/>
      <w:bCs/>
    </w:rPr>
  </w:style>
  <w:style w:type="character" w:styleId="a8">
    <w:name w:val="Emphasis"/>
    <w:uiPriority w:val="20"/>
    <w:qFormat/>
    <w:rsid w:val="000F2445"/>
    <w:rPr>
      <w:i/>
      <w:iCs/>
    </w:rPr>
  </w:style>
  <w:style w:type="paragraph" w:styleId="a9">
    <w:name w:val="No Spacing"/>
    <w:basedOn w:val="a"/>
    <w:link w:val="aa"/>
    <w:qFormat/>
    <w:rsid w:val="000F244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F2445"/>
  </w:style>
  <w:style w:type="paragraph" w:styleId="ab">
    <w:name w:val="List Paragraph"/>
    <w:basedOn w:val="a"/>
    <w:uiPriority w:val="34"/>
    <w:qFormat/>
    <w:rsid w:val="000F24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4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44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F24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F244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0F244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F244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44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F244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44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4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D4266F"/>
  </w:style>
  <w:style w:type="paragraph" w:styleId="af4">
    <w:name w:val="Normal (Web)"/>
    <w:aliases w:val="Знак Знак"/>
    <w:basedOn w:val="a"/>
    <w:uiPriority w:val="34"/>
    <w:unhideWhenUsed/>
    <w:qFormat/>
    <w:rsid w:val="00D4266F"/>
    <w:pPr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customStyle="1" w:styleId="msonormalbullet2gif">
    <w:name w:val="msonormalbullet2.gif"/>
    <w:basedOn w:val="a"/>
    <w:rsid w:val="00D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7">
    <w:name w:val="header"/>
    <w:basedOn w:val="a"/>
    <w:link w:val="af8"/>
    <w:uiPriority w:val="99"/>
    <w:unhideWhenUsed/>
    <w:rsid w:val="00D426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D4266F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table" w:styleId="af9">
    <w:name w:val="Table Grid"/>
    <w:basedOn w:val="a1"/>
    <w:uiPriority w:val="59"/>
    <w:rsid w:val="00D4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D4266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266F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6D6F-4FE5-46E8-93C9-ABEFAAFE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19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17</cp:revision>
  <cp:lastPrinted>2019-08-30T06:58:00Z</cp:lastPrinted>
  <dcterms:created xsi:type="dcterms:W3CDTF">2015-04-07T05:10:00Z</dcterms:created>
  <dcterms:modified xsi:type="dcterms:W3CDTF">2020-03-12T13:48:00Z</dcterms:modified>
</cp:coreProperties>
</file>